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93CF9" w14:textId="77777777" w:rsidR="00AB67B0" w:rsidRDefault="00AB67B0" w:rsidP="00481BDF"/>
    <w:p w14:paraId="1ED503DC" w14:textId="77777777" w:rsidR="00632E5F" w:rsidRDefault="00632E5F" w:rsidP="00632E5F">
      <w:pPr>
        <w:jc w:val="center"/>
      </w:pPr>
      <w:r>
        <w:t>CELE OGÓLNE I SZCZEGÓŁOWE LSR, PRZESIĘWZIĘCIA ORAZ ZAKŁADANE DO OSIĄGNIĘCIA 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14:paraId="7B5CE8C1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6D01DBDF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14:paraId="3A87FC5A" w14:textId="77777777" w:rsidTr="007651F4">
        <w:trPr>
          <w:trHeight w:val="397"/>
        </w:trPr>
        <w:tc>
          <w:tcPr>
            <w:tcW w:w="13994" w:type="dxa"/>
            <w:gridSpan w:val="7"/>
          </w:tcPr>
          <w:p w14:paraId="365A1FF0" w14:textId="77777777" w:rsidR="00632E5F" w:rsidRPr="002E4E26" w:rsidRDefault="002E4E26" w:rsidP="002E4E26">
            <w:pPr>
              <w:jc w:val="center"/>
            </w:pPr>
            <w:r w:rsidRPr="002E4E26">
              <w:rPr>
                <w:bCs/>
                <w:sz w:val="24"/>
                <w:szCs w:val="24"/>
              </w:rPr>
              <w:t>2. Wzrost atrakcyjności gospodarczej i turystycznej na obszarze LGD Dolina Soły do 2023r.</w:t>
            </w:r>
          </w:p>
        </w:tc>
      </w:tr>
      <w:tr w:rsidR="00632E5F" w14:paraId="36C3BBEC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DE8CB16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14:paraId="2751A0D0" w14:textId="77777777" w:rsidTr="007651F4">
        <w:trPr>
          <w:trHeight w:val="397"/>
        </w:trPr>
        <w:tc>
          <w:tcPr>
            <w:tcW w:w="13994" w:type="dxa"/>
            <w:gridSpan w:val="7"/>
          </w:tcPr>
          <w:p w14:paraId="0E0D17AB" w14:textId="77777777" w:rsidR="00632E5F" w:rsidRDefault="00164223" w:rsidP="002E4E26">
            <w:pPr>
              <w:jc w:val="center"/>
            </w:pPr>
            <w:r w:rsidRPr="00E16C4B">
              <w:rPr>
                <w:sz w:val="24"/>
                <w:szCs w:val="24"/>
              </w:rPr>
              <w:t>2.1 Poprawa jakości życia mieszkańców na obszarze LGD Dolina Soły do 2023r.</w:t>
            </w:r>
          </w:p>
        </w:tc>
      </w:tr>
      <w:tr w:rsidR="00632E5F" w14:paraId="01687C20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1930D0E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Przedsięwzięcia</w:t>
            </w:r>
          </w:p>
        </w:tc>
      </w:tr>
      <w:tr w:rsidR="00E94632" w14:paraId="4B48A836" w14:textId="77777777" w:rsidTr="007651F4">
        <w:trPr>
          <w:trHeight w:val="397"/>
        </w:trPr>
        <w:tc>
          <w:tcPr>
            <w:tcW w:w="13994" w:type="dxa"/>
            <w:gridSpan w:val="7"/>
          </w:tcPr>
          <w:p w14:paraId="206E8748" w14:textId="77777777" w:rsidR="00E94632" w:rsidRPr="00E16C4B" w:rsidRDefault="00E94632" w:rsidP="00E94632">
            <w:pPr>
              <w:autoSpaceDE w:val="0"/>
              <w:jc w:val="center"/>
              <w:rPr>
                <w:sz w:val="24"/>
                <w:szCs w:val="24"/>
              </w:rPr>
            </w:pPr>
            <w:r w:rsidRPr="00E16C4B">
              <w:rPr>
                <w:sz w:val="24"/>
                <w:szCs w:val="24"/>
              </w:rPr>
              <w:t xml:space="preserve">2.1.1 Rozwój infrastruktury turystycznej, rekreacyjnej, kulturalnej </w:t>
            </w:r>
          </w:p>
        </w:tc>
      </w:tr>
      <w:tr w:rsidR="00E94632" w14:paraId="27024EBA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3D6A0303" w14:textId="77777777" w:rsidR="00E94632" w:rsidRPr="00AB67B0" w:rsidRDefault="00E94632" w:rsidP="00E94632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E94632" w14:paraId="1BE86465" w14:textId="77777777" w:rsidTr="007651F4">
        <w:trPr>
          <w:trHeight w:val="397"/>
        </w:trPr>
        <w:tc>
          <w:tcPr>
            <w:tcW w:w="562" w:type="dxa"/>
          </w:tcPr>
          <w:p w14:paraId="1E92F7BC" w14:textId="77777777" w:rsidR="00E94632" w:rsidRDefault="00E94632" w:rsidP="00E94632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14:paraId="0736A9B0" w14:textId="77777777" w:rsidR="00E94632" w:rsidRDefault="00E94632" w:rsidP="00E94632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14:paraId="571875DD" w14:textId="77777777" w:rsidR="00E94632" w:rsidRDefault="00E94632" w:rsidP="00E94632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14:paraId="606E9093" w14:textId="77777777" w:rsidR="00E94632" w:rsidRDefault="00E94632" w:rsidP="00E94632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14:paraId="0CAD49D2" w14:textId="77777777" w:rsidR="00E94632" w:rsidRDefault="00E94632" w:rsidP="00E94632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14:paraId="6EF5BEC6" w14:textId="77777777" w:rsidR="00E94632" w:rsidRDefault="00E94632" w:rsidP="00E94632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14:paraId="64A4A8B0" w14:textId="77777777" w:rsidR="00E94632" w:rsidRDefault="00E94632" w:rsidP="00E94632">
            <w:pPr>
              <w:jc w:val="center"/>
            </w:pPr>
            <w:r>
              <w:t>Wartość wskaźnika z LSR pozostająca do realizacji</w:t>
            </w:r>
          </w:p>
        </w:tc>
      </w:tr>
      <w:tr w:rsidR="00E94632" w14:paraId="6171C152" w14:textId="77777777" w:rsidTr="007651F4">
        <w:trPr>
          <w:trHeight w:val="397"/>
        </w:trPr>
        <w:tc>
          <w:tcPr>
            <w:tcW w:w="562" w:type="dxa"/>
          </w:tcPr>
          <w:p w14:paraId="3D604537" w14:textId="77777777" w:rsidR="00E94632" w:rsidRDefault="00E94632" w:rsidP="00E94632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14:paraId="314C369C" w14:textId="5BE92EC6" w:rsidR="00E94632" w:rsidRPr="00FF0DE8" w:rsidRDefault="00B80E40" w:rsidP="00E94632">
            <w:pPr>
              <w:jc w:val="center"/>
            </w:pPr>
            <w:r>
              <w:rPr>
                <w:rFonts w:cs="Arial"/>
              </w:rPr>
              <w:t xml:space="preserve">Liczba nowych lub zmodernizowanych obiektów infrastruktury turystycznej i rekreacyjnej </w:t>
            </w:r>
          </w:p>
        </w:tc>
        <w:tc>
          <w:tcPr>
            <w:tcW w:w="1999" w:type="dxa"/>
          </w:tcPr>
          <w:p w14:paraId="53D7BA2A" w14:textId="77777777" w:rsidR="00E94632" w:rsidRDefault="00E94632" w:rsidP="00E94632">
            <w:pPr>
              <w:jc w:val="center"/>
            </w:pPr>
            <w:r>
              <w:t>szt.</w:t>
            </w:r>
          </w:p>
        </w:tc>
        <w:tc>
          <w:tcPr>
            <w:tcW w:w="1999" w:type="dxa"/>
          </w:tcPr>
          <w:p w14:paraId="160DBFA4" w14:textId="717D49BB" w:rsidR="00E94632" w:rsidRDefault="00B80E40" w:rsidP="00E94632">
            <w:pPr>
              <w:jc w:val="center"/>
            </w:pPr>
            <w:r>
              <w:t>17</w:t>
            </w:r>
          </w:p>
        </w:tc>
        <w:tc>
          <w:tcPr>
            <w:tcW w:w="1999" w:type="dxa"/>
          </w:tcPr>
          <w:p w14:paraId="287DBD03" w14:textId="1E7A2DFC" w:rsidR="00E94632" w:rsidRDefault="00B80E40" w:rsidP="00E94632">
            <w:pPr>
              <w:jc w:val="center"/>
            </w:pPr>
            <w:r>
              <w:t>9</w:t>
            </w:r>
          </w:p>
        </w:tc>
        <w:tc>
          <w:tcPr>
            <w:tcW w:w="1999" w:type="dxa"/>
          </w:tcPr>
          <w:p w14:paraId="7AC8EC09" w14:textId="3135A532" w:rsidR="00E94632" w:rsidRDefault="00B80E40" w:rsidP="00E94632">
            <w:pPr>
              <w:jc w:val="center"/>
            </w:pPr>
            <w:r>
              <w:t>8</w:t>
            </w:r>
          </w:p>
        </w:tc>
        <w:tc>
          <w:tcPr>
            <w:tcW w:w="2000" w:type="dxa"/>
          </w:tcPr>
          <w:p w14:paraId="09140E35" w14:textId="636D4ABC" w:rsidR="00E94632" w:rsidRDefault="00571F14" w:rsidP="00E94632">
            <w:pPr>
              <w:jc w:val="center"/>
            </w:pPr>
            <w:bookmarkStart w:id="0" w:name="_GoBack"/>
            <w:r>
              <w:t>0</w:t>
            </w:r>
            <w:bookmarkEnd w:id="0"/>
          </w:p>
        </w:tc>
      </w:tr>
    </w:tbl>
    <w:p w14:paraId="64125E39" w14:textId="77777777" w:rsidR="00632E5F" w:rsidRDefault="00632E5F" w:rsidP="00632E5F">
      <w:pPr>
        <w:jc w:val="center"/>
      </w:pPr>
    </w:p>
    <w:p w14:paraId="2FB59F14" w14:textId="77777777" w:rsidR="00C52AD6" w:rsidRDefault="00351B05"/>
    <w:sectPr w:rsidR="00C52AD6" w:rsidSect="008502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20C91" w14:textId="77777777" w:rsidR="00351B05" w:rsidRDefault="00351B05" w:rsidP="00AB67B0">
      <w:pPr>
        <w:spacing w:after="0" w:line="240" w:lineRule="auto"/>
      </w:pPr>
      <w:r>
        <w:separator/>
      </w:r>
    </w:p>
  </w:endnote>
  <w:endnote w:type="continuationSeparator" w:id="0">
    <w:p w14:paraId="567F4D3F" w14:textId="77777777" w:rsidR="00351B05" w:rsidRDefault="00351B05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E19E3" w14:textId="77777777" w:rsidR="00351B05" w:rsidRDefault="00351B05" w:rsidP="00AB67B0">
      <w:pPr>
        <w:spacing w:after="0" w:line="240" w:lineRule="auto"/>
      </w:pPr>
      <w:r>
        <w:separator/>
      </w:r>
    </w:p>
  </w:footnote>
  <w:footnote w:type="continuationSeparator" w:id="0">
    <w:p w14:paraId="1045B452" w14:textId="77777777" w:rsidR="00351B05" w:rsidRDefault="00351B05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948C4" w14:textId="004BD01D" w:rsidR="00AB67B0" w:rsidRDefault="00AB67B0" w:rsidP="00AB67B0">
    <w:r>
      <w:t xml:space="preserve">Załącznik nr 1 do ogłoszenia o naborze </w:t>
    </w:r>
    <w:proofErr w:type="gramStart"/>
    <w:r>
      <w:t xml:space="preserve">nr  </w:t>
    </w:r>
    <w:r w:rsidR="00B80E40">
      <w:t>7</w:t>
    </w:r>
    <w:proofErr w:type="gramEnd"/>
    <w:r>
      <w:t>/201</w:t>
    </w:r>
    <w:r w:rsidR="00B80E40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453B4"/>
    <w:multiLevelType w:val="multilevel"/>
    <w:tmpl w:val="EFEE07F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5F"/>
    <w:rsid w:val="00076399"/>
    <w:rsid w:val="000D52E7"/>
    <w:rsid w:val="000F2E5F"/>
    <w:rsid w:val="00101A6D"/>
    <w:rsid w:val="001270EA"/>
    <w:rsid w:val="00140E02"/>
    <w:rsid w:val="00164223"/>
    <w:rsid w:val="00192329"/>
    <w:rsid w:val="001962D9"/>
    <w:rsid w:val="001B066B"/>
    <w:rsid w:val="002E4E26"/>
    <w:rsid w:val="00351B05"/>
    <w:rsid w:val="00441B75"/>
    <w:rsid w:val="00450E64"/>
    <w:rsid w:val="00481BDF"/>
    <w:rsid w:val="004E1F04"/>
    <w:rsid w:val="00527EDC"/>
    <w:rsid w:val="00571F14"/>
    <w:rsid w:val="005D24CB"/>
    <w:rsid w:val="00632E5F"/>
    <w:rsid w:val="0075608C"/>
    <w:rsid w:val="00765043"/>
    <w:rsid w:val="00846463"/>
    <w:rsid w:val="00922BFE"/>
    <w:rsid w:val="00945325"/>
    <w:rsid w:val="009954FE"/>
    <w:rsid w:val="009A4102"/>
    <w:rsid w:val="00A17496"/>
    <w:rsid w:val="00A31F24"/>
    <w:rsid w:val="00AA6754"/>
    <w:rsid w:val="00AB67B0"/>
    <w:rsid w:val="00B80E40"/>
    <w:rsid w:val="00B9758A"/>
    <w:rsid w:val="00C057F6"/>
    <w:rsid w:val="00C06F49"/>
    <w:rsid w:val="00C26722"/>
    <w:rsid w:val="00CD3469"/>
    <w:rsid w:val="00CF11EC"/>
    <w:rsid w:val="00DA5A67"/>
    <w:rsid w:val="00DF0095"/>
    <w:rsid w:val="00E0551B"/>
    <w:rsid w:val="00E62C81"/>
    <w:rsid w:val="00E6595A"/>
    <w:rsid w:val="00E937DB"/>
    <w:rsid w:val="00E94632"/>
    <w:rsid w:val="00EB55BF"/>
    <w:rsid w:val="00F73495"/>
    <w:rsid w:val="00FC54F9"/>
    <w:rsid w:val="00FC7FE7"/>
    <w:rsid w:val="00FE00DD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AE67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6</cp:revision>
  <dcterms:created xsi:type="dcterms:W3CDTF">2018-05-07T09:48:00Z</dcterms:created>
  <dcterms:modified xsi:type="dcterms:W3CDTF">2019-10-14T11:30:00Z</dcterms:modified>
</cp:coreProperties>
</file>