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E5" w:rsidRPr="00F330E5" w:rsidRDefault="00F330E5" w:rsidP="00C01FF2">
      <w:pPr>
        <w:pStyle w:val="Bezodstpw"/>
        <w:jc w:val="center"/>
        <w:rPr>
          <w:sz w:val="26"/>
          <w:szCs w:val="26"/>
        </w:rPr>
      </w:pPr>
      <w:bookmarkStart w:id="0" w:name="_GoBack"/>
      <w:bookmarkEnd w:id="0"/>
      <w:r w:rsidRPr="00F330E5">
        <w:rPr>
          <w:sz w:val="26"/>
          <w:szCs w:val="26"/>
        </w:rPr>
        <w:t xml:space="preserve">Lokalne kryteria wyboru </w:t>
      </w:r>
      <w:r w:rsidRPr="000F35C0">
        <w:rPr>
          <w:sz w:val="26"/>
          <w:szCs w:val="26"/>
        </w:rPr>
        <w:t xml:space="preserve">operacji </w:t>
      </w:r>
      <w:r w:rsidR="009F39B2" w:rsidRPr="000F35C0">
        <w:rPr>
          <w:sz w:val="26"/>
          <w:szCs w:val="26"/>
        </w:rPr>
        <w:t>w</w:t>
      </w:r>
      <w:r w:rsidR="00602527" w:rsidRPr="000F35C0">
        <w:rPr>
          <w:sz w:val="26"/>
          <w:szCs w:val="26"/>
        </w:rPr>
        <w:t>ł</w:t>
      </w:r>
      <w:r w:rsidR="009F39B2" w:rsidRPr="000F35C0">
        <w:rPr>
          <w:sz w:val="26"/>
          <w:szCs w:val="26"/>
        </w:rPr>
        <w:t>a</w:t>
      </w:r>
      <w:r w:rsidR="00602527" w:rsidRPr="000F35C0">
        <w:rPr>
          <w:sz w:val="26"/>
          <w:szCs w:val="26"/>
        </w:rPr>
        <w:t>snych</w:t>
      </w:r>
      <w:r w:rsidRPr="000F35C0">
        <w:rPr>
          <w:sz w:val="26"/>
          <w:szCs w:val="26"/>
        </w:rPr>
        <w:t xml:space="preserve"> LGD</w:t>
      </w:r>
    </w:p>
    <w:p w:rsidR="00C01FF2" w:rsidRDefault="00C01FF2" w:rsidP="00C01FF2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w</w:t>
      </w:r>
      <w:r w:rsidR="00F330E5" w:rsidRPr="00F330E5">
        <w:rPr>
          <w:sz w:val="26"/>
          <w:szCs w:val="26"/>
        </w:rPr>
        <w:t xml:space="preserve"> ramach poddziałania „Wsparcie na wdrażanie operacji w ramach strategii rozwoju lokalnego </w:t>
      </w:r>
    </w:p>
    <w:p w:rsidR="00075C9B" w:rsidRDefault="00F330E5" w:rsidP="00602527">
      <w:pPr>
        <w:pStyle w:val="Bezodstpw"/>
        <w:jc w:val="center"/>
        <w:rPr>
          <w:sz w:val="26"/>
          <w:szCs w:val="26"/>
        </w:rPr>
      </w:pPr>
      <w:r w:rsidRPr="00F330E5">
        <w:rPr>
          <w:sz w:val="26"/>
          <w:szCs w:val="26"/>
        </w:rPr>
        <w:t>kierowanego przez społeczność” objętego PROW 2014-2020</w:t>
      </w:r>
    </w:p>
    <w:p w:rsidR="00602527" w:rsidRPr="00602527" w:rsidRDefault="00602527" w:rsidP="00602527">
      <w:pPr>
        <w:pStyle w:val="Bezodstpw"/>
        <w:jc w:val="center"/>
        <w:rPr>
          <w:sz w:val="26"/>
          <w:szCs w:val="26"/>
        </w:rPr>
      </w:pPr>
    </w:p>
    <w:tbl>
      <w:tblPr>
        <w:tblStyle w:val="Tabela-Siatka"/>
        <w:tblW w:w="15027" w:type="dxa"/>
        <w:tblInd w:w="-431" w:type="dxa"/>
        <w:tblLook w:val="04A0" w:firstRow="1" w:lastRow="0" w:firstColumn="1" w:lastColumn="0" w:noHBand="0" w:noVBand="1"/>
      </w:tblPr>
      <w:tblGrid>
        <w:gridCol w:w="577"/>
        <w:gridCol w:w="3393"/>
        <w:gridCol w:w="6379"/>
        <w:gridCol w:w="4678"/>
      </w:tblGrid>
      <w:tr w:rsidR="00C01FF2" w:rsidRPr="00795365" w:rsidTr="00BC5118">
        <w:trPr>
          <w:trHeight w:val="428"/>
        </w:trPr>
        <w:tc>
          <w:tcPr>
            <w:tcW w:w="577" w:type="dxa"/>
          </w:tcPr>
          <w:p w:rsidR="00C01FF2" w:rsidRPr="0079536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3393" w:type="dxa"/>
          </w:tcPr>
          <w:p w:rsidR="00C01FF2" w:rsidRPr="0079536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NAZWA KRYTERIUM</w:t>
            </w:r>
          </w:p>
        </w:tc>
        <w:tc>
          <w:tcPr>
            <w:tcW w:w="6379" w:type="dxa"/>
          </w:tcPr>
          <w:p w:rsidR="00C01FF2" w:rsidRPr="0079536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PUNKTACJA</w:t>
            </w:r>
          </w:p>
        </w:tc>
        <w:tc>
          <w:tcPr>
            <w:tcW w:w="4678" w:type="dxa"/>
          </w:tcPr>
          <w:p w:rsidR="00C01FF2" w:rsidRPr="0079536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OPIS KRYTERIÓW</w:t>
            </w:r>
          </w:p>
        </w:tc>
      </w:tr>
      <w:tr w:rsidR="00C01FF2" w:rsidRPr="00795365" w:rsidTr="00BC5118">
        <w:tc>
          <w:tcPr>
            <w:tcW w:w="577" w:type="dxa"/>
          </w:tcPr>
          <w:p w:rsidR="00C01FF2" w:rsidRPr="0079536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:rsidR="00C01FF2" w:rsidRPr="00795365" w:rsidRDefault="00602527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Wykorzystanie lokalnych produktów dziedzictwa kulturowego, historycznego lub przyrodniczego</w:t>
            </w:r>
          </w:p>
        </w:tc>
        <w:tc>
          <w:tcPr>
            <w:tcW w:w="6379" w:type="dxa"/>
          </w:tcPr>
          <w:p w:rsidR="00153C68" w:rsidRDefault="00602527" w:rsidP="00602527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 xml:space="preserve">Wykorzystanie lokalnych produktów dziedzictwa kulturowego, historycznego lub przyrodniczego 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(maksymalna liczba punktów – 4)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1 pkt – operacja wykorzystuje/ dotyczy lokalnych produktów/ usług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1 pkt –  operacja wykorzystuje/ dotyczy lokalnego dziedzictwa kulturowego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1 pkt –  operacja wykorzystuje/ dotyczy lokalnego dziedzictwa historycznego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1 pkt –  operacja wykorzystuje/ dotyczy dziedzictwa przyrodniczego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0 pkt – operacja nie wykorzystuje/ dotyczy żadnego z w/w zasobów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04131B" w:rsidRPr="00795365" w:rsidRDefault="00602527" w:rsidP="0004131B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Uwaga:</w:t>
            </w:r>
            <w:r w:rsidRPr="007953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95365">
              <w:rPr>
                <w:rFonts w:ascii="Arial Narrow" w:hAnsi="Arial Narrow"/>
                <w:sz w:val="24"/>
                <w:szCs w:val="24"/>
              </w:rPr>
              <w:t>punkty sumują się</w:t>
            </w:r>
          </w:p>
          <w:p w:rsidR="0004131B" w:rsidRPr="00795365" w:rsidRDefault="0004131B" w:rsidP="0004131B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C01FF2" w:rsidRDefault="00602527" w:rsidP="0004131B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795365">
              <w:rPr>
                <w:rFonts w:ascii="Arial Narrow" w:hAnsi="Arial Narrow"/>
                <w:sz w:val="24"/>
                <w:szCs w:val="24"/>
              </w:rPr>
              <w:t>: Wniosek</w:t>
            </w:r>
            <w:r w:rsidR="00153C68">
              <w:rPr>
                <w:rFonts w:ascii="Arial Narrow" w:hAnsi="Arial Narrow"/>
                <w:sz w:val="24"/>
                <w:szCs w:val="24"/>
              </w:rPr>
              <w:t xml:space="preserve"> wraz z załącznikami</w:t>
            </w:r>
          </w:p>
          <w:p w:rsidR="00153C68" w:rsidRPr="00795365" w:rsidRDefault="00153C68" w:rsidP="0004131B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FF2" w:rsidRPr="00795365" w:rsidRDefault="0004131B" w:rsidP="0004131B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Ocenie podlega stopień wykorzystania przez operację lokalnych produktów lub usług, dziedzictwa kulturowego, historycznego, przyrodniczego. Preferowane są operacje, które w jak największym stopniu opierają działania na zasobach lokalnych i dziedzictwie terenu LGD.</w:t>
            </w:r>
          </w:p>
        </w:tc>
      </w:tr>
      <w:tr w:rsidR="00602527" w:rsidRPr="00795365" w:rsidTr="00BC5118">
        <w:tc>
          <w:tcPr>
            <w:tcW w:w="577" w:type="dxa"/>
          </w:tcPr>
          <w:p w:rsidR="00602527" w:rsidRPr="00795365" w:rsidRDefault="00602527" w:rsidP="00602527">
            <w:pPr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3" w:type="dxa"/>
          </w:tcPr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Zaangażowanie społeczne 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Zaangażowanie społeczne 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2)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 xml:space="preserve">1 pkt – wnioskodawca przewiduje współpracę </w:t>
            </w:r>
            <w:r w:rsidRPr="00795365">
              <w:rPr>
                <w:rFonts w:ascii="Arial Narrow" w:hAnsi="Arial Narrow"/>
                <w:b/>
                <w:sz w:val="24"/>
                <w:szCs w:val="24"/>
              </w:rPr>
              <w:t>wolontariuszy</w:t>
            </w:r>
            <w:r w:rsidRPr="00795365">
              <w:rPr>
                <w:rFonts w:ascii="Arial Narrow" w:hAnsi="Arial Narrow"/>
                <w:sz w:val="24"/>
                <w:szCs w:val="24"/>
              </w:rPr>
              <w:t xml:space="preserve"> przy realizacji operacji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 xml:space="preserve">1 pkt – wnioskodawca przewiduje współpracę </w:t>
            </w:r>
            <w:r w:rsidRPr="00795365">
              <w:rPr>
                <w:rFonts w:ascii="Arial Narrow" w:hAnsi="Arial Narrow"/>
                <w:b/>
                <w:sz w:val="24"/>
                <w:szCs w:val="24"/>
              </w:rPr>
              <w:t>partnerów</w:t>
            </w:r>
            <w:r w:rsidRPr="00795365">
              <w:rPr>
                <w:rFonts w:ascii="Arial Narrow" w:hAnsi="Arial Narrow"/>
                <w:sz w:val="24"/>
                <w:szCs w:val="24"/>
              </w:rPr>
              <w:t xml:space="preserve"> przy realizacji operacji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0 pkt – wnioskodawca nie przewiduje zaangażowania w realizację operacji wolontariuszy i partnerów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Uwaga</w:t>
            </w:r>
            <w:r w:rsidRPr="00795365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795365">
              <w:rPr>
                <w:rFonts w:ascii="Arial Narrow" w:hAnsi="Arial Narrow"/>
                <w:sz w:val="24"/>
                <w:szCs w:val="24"/>
              </w:rPr>
              <w:t>punkty sumują się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602527" w:rsidRDefault="00602527" w:rsidP="00602527">
            <w:pPr>
              <w:rPr>
                <w:rFonts w:ascii="Arial Narrow" w:hAnsi="Arial Narrow" w:cs="Tahoma"/>
                <w:sz w:val="24"/>
                <w:szCs w:val="24"/>
              </w:rPr>
            </w:pPr>
            <w:r w:rsidRPr="00795365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795365">
              <w:rPr>
                <w:rFonts w:ascii="Arial Narrow" w:hAnsi="Arial Narrow" w:cs="Tahoma"/>
                <w:sz w:val="24"/>
                <w:szCs w:val="24"/>
              </w:rPr>
              <w:t>Wniosek (dokładny opis na czym wolontariat lub partnerstwo ma polegać, obowiązki każdej ze stron), umowa o partnerstwie lub wolontariacie</w:t>
            </w:r>
          </w:p>
          <w:p w:rsidR="00153C68" w:rsidRPr="00795365" w:rsidRDefault="00153C68" w:rsidP="006025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2527" w:rsidRPr="00795365" w:rsidRDefault="00602527" w:rsidP="00602527">
            <w:pPr>
              <w:pStyle w:val="TableContents"/>
              <w:ind w:left="-20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LGD preferuje operacje realizowane w oparciu o partnerstwo lub wolontariat.</w:t>
            </w:r>
          </w:p>
        </w:tc>
      </w:tr>
      <w:tr w:rsidR="00153C68" w:rsidRPr="00795365" w:rsidTr="00BC5118">
        <w:tc>
          <w:tcPr>
            <w:tcW w:w="577" w:type="dxa"/>
          </w:tcPr>
          <w:p w:rsidR="00153C68" w:rsidRPr="00795365" w:rsidRDefault="00153C68" w:rsidP="00153C68">
            <w:pPr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393" w:type="dxa"/>
          </w:tcPr>
          <w:p w:rsidR="00153C68" w:rsidRPr="00025935" w:rsidRDefault="00153C68" w:rsidP="00153C68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Racjonalność i adekwatność zaplanowanych nakładów</w:t>
            </w:r>
          </w:p>
          <w:p w:rsidR="00153C68" w:rsidRPr="00025935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153C68" w:rsidRPr="00025935" w:rsidRDefault="00153C68" w:rsidP="00153C68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Racjonalność i adekwatność zaplanowanych nakładów</w:t>
            </w:r>
          </w:p>
          <w:p w:rsidR="00153C68" w:rsidRPr="00025935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(maksymalna liczba punktów – 6)</w:t>
            </w:r>
          </w:p>
          <w:p w:rsidR="00153C68" w:rsidRPr="00025935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153C68" w:rsidRPr="00025935" w:rsidRDefault="00153C68" w:rsidP="00153C68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153C68" w:rsidRPr="00025935" w:rsidRDefault="00153C68" w:rsidP="00153C68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6 pkt – nak</w:t>
            </w:r>
            <w:r>
              <w:rPr>
                <w:rFonts w:ascii="Arial Narrow" w:hAnsi="Arial Narrow"/>
                <w:sz w:val="24"/>
                <w:szCs w:val="24"/>
              </w:rPr>
              <w:t xml:space="preserve">łady są racjonalne i adekwatne </w:t>
            </w:r>
            <w:r w:rsidRPr="00025935">
              <w:rPr>
                <w:rFonts w:ascii="Arial Narrow" w:hAnsi="Arial Narrow"/>
                <w:sz w:val="24"/>
                <w:szCs w:val="24"/>
              </w:rPr>
              <w:t>w odniesieniu do zaplanowanej operacji</w:t>
            </w:r>
          </w:p>
          <w:p w:rsidR="00153C68" w:rsidRPr="00025935" w:rsidRDefault="00153C68" w:rsidP="00153C68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153C68" w:rsidRPr="00025935" w:rsidRDefault="00153C68" w:rsidP="00153C68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3 pkt – nakłady są racjonalne (przyjęte na poziomie cen rynkowych) ale nie adekwatne w odniesieniu do zaplanowanej operacji lub </w:t>
            </w:r>
            <w:r>
              <w:rPr>
                <w:rFonts w:ascii="Arial Narrow" w:hAnsi="Arial Narrow"/>
                <w:sz w:val="24"/>
                <w:szCs w:val="24"/>
              </w:rPr>
              <w:t xml:space="preserve">nakłady są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adekwatne </w:t>
            </w:r>
            <w:r w:rsidRPr="00025935">
              <w:rPr>
                <w:rFonts w:ascii="Arial Narrow" w:hAnsi="Arial Narrow"/>
                <w:sz w:val="24"/>
                <w:szCs w:val="24"/>
              </w:rPr>
              <w:t>w odniesieniu do zaplanowanej operacji ale przyjęty poziom cen jest nieracjonalny,</w:t>
            </w:r>
          </w:p>
          <w:p w:rsidR="00153C68" w:rsidRPr="00DE22AF" w:rsidRDefault="00153C68" w:rsidP="00153C6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  <w:p w:rsidR="00153C68" w:rsidRPr="00025935" w:rsidRDefault="00153C68" w:rsidP="00153C68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0 pkt – nakłady s</w:t>
            </w:r>
            <w:r>
              <w:rPr>
                <w:rFonts w:ascii="Arial Narrow" w:hAnsi="Arial Narrow"/>
                <w:sz w:val="24"/>
                <w:szCs w:val="24"/>
              </w:rPr>
              <w:t xml:space="preserve">ą nieracjonalne i nieadekwatne </w:t>
            </w:r>
            <w:r w:rsidRPr="00025935">
              <w:rPr>
                <w:rFonts w:ascii="Arial Narrow" w:hAnsi="Arial Narrow"/>
                <w:sz w:val="24"/>
                <w:szCs w:val="24"/>
              </w:rPr>
              <w:t>w odniesieniu do zaplanowanej operacji.</w:t>
            </w:r>
          </w:p>
          <w:p w:rsidR="00153C68" w:rsidRPr="00DE22AF" w:rsidRDefault="00153C68" w:rsidP="00153C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5118" w:rsidRDefault="00BC5118" w:rsidP="00BC5118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795365">
              <w:rPr>
                <w:rFonts w:ascii="Arial Narrow" w:hAnsi="Arial Narrow"/>
                <w:sz w:val="24"/>
                <w:szCs w:val="24"/>
              </w:rPr>
              <w:t>: Wniosek</w:t>
            </w:r>
            <w:r>
              <w:rPr>
                <w:rFonts w:ascii="Arial Narrow" w:hAnsi="Arial Narrow"/>
                <w:sz w:val="24"/>
                <w:szCs w:val="24"/>
              </w:rPr>
              <w:t xml:space="preserve"> wraz z załącznikami</w:t>
            </w:r>
          </w:p>
          <w:p w:rsidR="00153C68" w:rsidRPr="00DE22AF" w:rsidRDefault="00153C68" w:rsidP="00153C68">
            <w:pPr>
              <w:rPr>
                <w:rFonts w:ascii="Arial Narrow" w:hAnsi="Arial Narrow" w:cs="Tahoma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3C68" w:rsidRPr="00025935" w:rsidRDefault="00153C68" w:rsidP="00153C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 xml:space="preserve">LGD preferuje Wnioskodawców, którzy zaplanowali nakłady (finansowe, rzeczowe, osobowe) racjonalnie (na poziomie cen rynkowych) i adekwatnie w odniesieniu do zaplanowanej operacji </w:t>
            </w:r>
            <w:r w:rsidR="00DE22AF">
              <w:rPr>
                <w:rFonts w:ascii="Arial Narrow" w:hAnsi="Arial Narrow"/>
                <w:sz w:val="24"/>
                <w:szCs w:val="24"/>
              </w:rPr>
              <w:t xml:space="preserve">oraz znajdują one uzasadnienie </w:t>
            </w:r>
            <w:r w:rsidRPr="00025935">
              <w:rPr>
                <w:rFonts w:ascii="Arial Narrow" w:hAnsi="Arial Narrow"/>
                <w:sz w:val="24"/>
                <w:szCs w:val="24"/>
              </w:rPr>
              <w:t>w załączonym biznes planie, ofertach i innych dokumentach potwierdzających przyjęty poziom cen.</w:t>
            </w:r>
          </w:p>
        </w:tc>
      </w:tr>
      <w:tr w:rsidR="00153C68" w:rsidRPr="00795365" w:rsidTr="00BC5118">
        <w:tc>
          <w:tcPr>
            <w:tcW w:w="577" w:type="dxa"/>
          </w:tcPr>
          <w:p w:rsidR="00153C68" w:rsidRPr="00795365" w:rsidRDefault="00153C68" w:rsidP="00153C6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79536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Dotychczasowa współpraca Wnioskodawcy z instytucjami </w:t>
            </w:r>
            <w:r w:rsidR="00BC5118"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kultury </w:t>
            </w: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>lub organizacjami pozarządowymi</w:t>
            </w:r>
            <w:r w:rsidR="00BC5118"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 obszaru LGD</w:t>
            </w: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C5118" w:rsidRPr="000F35C0">
              <w:rPr>
                <w:rFonts w:ascii="Arial Narrow" w:hAnsi="Arial Narrow"/>
                <w:b/>
                <w:sz w:val="24"/>
                <w:szCs w:val="24"/>
              </w:rPr>
              <w:t xml:space="preserve">Dolina Soły w zakresie wzmacniania potencjału produktów i usług lokalnych, </w:t>
            </w:r>
            <w:r w:rsidR="000F35C0" w:rsidRPr="000F35C0">
              <w:rPr>
                <w:rFonts w:ascii="Arial Narrow" w:hAnsi="Arial Narrow"/>
                <w:b/>
                <w:sz w:val="24"/>
                <w:szCs w:val="24"/>
              </w:rPr>
              <w:t xml:space="preserve">promocji </w:t>
            </w:r>
            <w:r w:rsidR="00BC5118" w:rsidRPr="000F35C0">
              <w:rPr>
                <w:rFonts w:ascii="Arial Narrow" w:hAnsi="Arial Narrow"/>
                <w:b/>
                <w:sz w:val="24"/>
                <w:szCs w:val="24"/>
              </w:rPr>
              <w:t>produktu lokalnego lub aktywizacji mieszkańców</w:t>
            </w:r>
          </w:p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C5118" w:rsidRPr="000F35C0" w:rsidRDefault="00BC5118" w:rsidP="00BC511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Dotychczasowa współpraca Wnioskodawcy z instytucjami kultury lub organizacjami pozarządowymi z obszaru LGD </w:t>
            </w:r>
            <w:r w:rsidRPr="000F35C0">
              <w:rPr>
                <w:rFonts w:ascii="Arial Narrow" w:hAnsi="Arial Narrow"/>
                <w:b/>
                <w:sz w:val="24"/>
                <w:szCs w:val="24"/>
              </w:rPr>
              <w:t xml:space="preserve">Dolina Soły w zakresie wzmacniania potencjału produktów i usług lokalnych, </w:t>
            </w:r>
            <w:r w:rsidR="000F35C0" w:rsidRPr="000F35C0">
              <w:rPr>
                <w:rFonts w:ascii="Arial Narrow" w:hAnsi="Arial Narrow"/>
                <w:b/>
                <w:sz w:val="24"/>
                <w:szCs w:val="24"/>
              </w:rPr>
              <w:t xml:space="preserve">promocji </w:t>
            </w:r>
            <w:r w:rsidRPr="000F35C0">
              <w:rPr>
                <w:rFonts w:ascii="Arial Narrow" w:hAnsi="Arial Narrow"/>
                <w:b/>
                <w:sz w:val="24"/>
                <w:szCs w:val="24"/>
              </w:rPr>
              <w:t>produktu lokalnego lub aktywizacji mieszkańców</w:t>
            </w:r>
          </w:p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153C68" w:rsidRPr="000F35C0" w:rsidRDefault="00BC5118" w:rsidP="00153C68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>5 pkt – udokumentowana</w:t>
            </w:r>
            <w:r w:rsidR="00153C68" w:rsidRPr="000F35C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współpraca Wnioskodawcy z instytucjami kultury lub organizacjami pozarządowymi z obszaru całej LGD </w:t>
            </w:r>
          </w:p>
          <w:p w:rsidR="00BC5118" w:rsidRPr="000F35C0" w:rsidRDefault="00BC5118" w:rsidP="00153C68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BC5118" w:rsidRPr="000F35C0" w:rsidRDefault="00153C68" w:rsidP="00153C68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3 pkt – </w:t>
            </w:r>
            <w:r w:rsidR="00BC5118" w:rsidRPr="000F35C0">
              <w:rPr>
                <w:rFonts w:ascii="Arial Narrow" w:hAnsi="Arial Narrow"/>
                <w:sz w:val="24"/>
                <w:szCs w:val="24"/>
              </w:rPr>
              <w:t xml:space="preserve">udokumentowana współpraca Wnioskodawcy z instytucjami kultury lub organizacjami pozarządowymi z obszaru co najmniej 1 gminy </w:t>
            </w:r>
          </w:p>
          <w:p w:rsidR="00BC5118" w:rsidRPr="000F35C0" w:rsidRDefault="00BC5118" w:rsidP="00153C68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0 pkt – </w:t>
            </w:r>
            <w:r w:rsidR="00BC5118" w:rsidRPr="000F35C0">
              <w:rPr>
                <w:rFonts w:ascii="Arial Narrow" w:hAnsi="Arial Narrow"/>
                <w:sz w:val="24"/>
                <w:szCs w:val="24"/>
              </w:rPr>
              <w:t>brak udokumentowanej współpracy z instytucjami kultury lub organizacjami pozarządowymi z obszaru LGD</w:t>
            </w:r>
          </w:p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: Dokumenty potwierdzające </w:t>
            </w:r>
            <w:r w:rsidR="00BC5118" w:rsidRPr="000F35C0">
              <w:rPr>
                <w:rFonts w:ascii="Arial Narrow" w:hAnsi="Arial Narrow"/>
                <w:sz w:val="24"/>
                <w:szCs w:val="24"/>
              </w:rPr>
              <w:t>dotychczasową współpracę</w:t>
            </w:r>
            <w:r w:rsidR="00DE22AF" w:rsidRPr="000F35C0">
              <w:rPr>
                <w:rFonts w:ascii="Arial Narrow" w:hAnsi="Arial Narrow"/>
                <w:sz w:val="24"/>
                <w:szCs w:val="24"/>
              </w:rPr>
              <w:t xml:space="preserve"> i opisujące zakres współpracy</w:t>
            </w:r>
            <w:r w:rsidR="000F35C0">
              <w:rPr>
                <w:rFonts w:ascii="Arial Narrow" w:hAnsi="Arial Narrow"/>
                <w:sz w:val="24"/>
                <w:szCs w:val="24"/>
              </w:rPr>
              <w:t xml:space="preserve"> np. umowa o współpracy</w:t>
            </w:r>
            <w:r w:rsidR="00DE22AF" w:rsidRPr="000F35C0">
              <w:rPr>
                <w:rFonts w:ascii="Arial Narrow" w:hAnsi="Arial Narrow"/>
                <w:sz w:val="24"/>
                <w:szCs w:val="24"/>
              </w:rPr>
              <w:t xml:space="preserve"> listy rekomendacyjne.</w:t>
            </w:r>
          </w:p>
        </w:tc>
        <w:tc>
          <w:tcPr>
            <w:tcW w:w="4678" w:type="dxa"/>
          </w:tcPr>
          <w:p w:rsidR="00153C68" w:rsidRPr="000F35C0" w:rsidRDefault="00153C68" w:rsidP="00153C68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LGD preferuje Wnioskodawców, </w:t>
            </w:r>
            <w:r w:rsidR="00DE22AF" w:rsidRPr="000F35C0">
              <w:rPr>
                <w:rFonts w:ascii="Arial Narrow" w:hAnsi="Arial Narrow"/>
                <w:sz w:val="24"/>
                <w:szCs w:val="24"/>
              </w:rPr>
              <w:t>któ</w:t>
            </w:r>
            <w:r w:rsidR="006E6808" w:rsidRPr="000F35C0">
              <w:rPr>
                <w:rFonts w:ascii="Arial Narrow" w:hAnsi="Arial Narrow"/>
                <w:sz w:val="24"/>
                <w:szCs w:val="24"/>
              </w:rPr>
              <w:t xml:space="preserve">rzy współpracowali z </w:t>
            </w:r>
            <w:r w:rsidR="0039550A" w:rsidRPr="000F35C0">
              <w:rPr>
                <w:rFonts w:ascii="Arial Narrow" w:hAnsi="Arial Narrow"/>
                <w:sz w:val="24"/>
                <w:szCs w:val="24"/>
              </w:rPr>
              <w:t xml:space="preserve">instytucjami kultury lub organizacjami pozarządowymi z obszaru LGD Dolina Soły w zakresie wzmacniania potencjału produktów i usług lokalnych, </w:t>
            </w:r>
            <w:r w:rsidR="000F35C0" w:rsidRPr="000F35C0">
              <w:rPr>
                <w:rFonts w:ascii="Arial Narrow" w:hAnsi="Arial Narrow"/>
                <w:sz w:val="24"/>
                <w:szCs w:val="24"/>
              </w:rPr>
              <w:t xml:space="preserve">promocji </w:t>
            </w:r>
            <w:r w:rsidR="0039550A" w:rsidRPr="000F35C0">
              <w:rPr>
                <w:rFonts w:ascii="Arial Narrow" w:hAnsi="Arial Narrow"/>
                <w:sz w:val="24"/>
                <w:szCs w:val="24"/>
              </w:rPr>
              <w:t>produktu lokalnego lub aktywizacji mieszkańców.</w:t>
            </w:r>
          </w:p>
        </w:tc>
      </w:tr>
      <w:tr w:rsidR="0053250E" w:rsidRPr="00795365" w:rsidTr="00BC5118">
        <w:tc>
          <w:tcPr>
            <w:tcW w:w="577" w:type="dxa"/>
          </w:tcPr>
          <w:p w:rsidR="0053250E" w:rsidRPr="0033395E" w:rsidRDefault="0053250E" w:rsidP="0053250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3395E">
              <w:rPr>
                <w:rFonts w:ascii="Arial Narrow" w:hAnsi="Arial Narrow"/>
                <w:color w:val="FF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3" w:type="dxa"/>
          </w:tcPr>
          <w:p w:rsidR="0053250E" w:rsidRPr="000F35C0" w:rsidRDefault="0053250E" w:rsidP="0053250E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Doświadczenie Wnioskodawcy w realizacji projektów współfinansowanych ze środków zewnętrznych </w:t>
            </w:r>
          </w:p>
        </w:tc>
        <w:tc>
          <w:tcPr>
            <w:tcW w:w="6379" w:type="dxa"/>
          </w:tcPr>
          <w:p w:rsidR="0053250E" w:rsidRPr="000F35C0" w:rsidRDefault="0053250E" w:rsidP="0053250E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Doświadczenie Wnioskodawcy w realizacji projektów współfinansowanych ze środków zewnętrznych </w:t>
            </w:r>
          </w:p>
          <w:p w:rsidR="0053250E" w:rsidRPr="000F35C0" w:rsidRDefault="0053250E" w:rsidP="0053250E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:rsidR="0053250E" w:rsidRPr="000F35C0" w:rsidRDefault="0053250E" w:rsidP="0053250E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3250E" w:rsidRPr="000F35C0" w:rsidRDefault="0053250E" w:rsidP="0053250E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5 pkt – Wnioskodawca posiada udokumentowane doświadczenie w realizacji 3 lub więcej projektów </w:t>
            </w:r>
            <w:r w:rsidR="0033395E" w:rsidRPr="000F35C0">
              <w:rPr>
                <w:rFonts w:ascii="Arial Narrow" w:hAnsi="Arial Narrow"/>
                <w:sz w:val="24"/>
                <w:szCs w:val="24"/>
              </w:rPr>
              <w:t>współfinansowanych ze środków zewnętrznych</w:t>
            </w:r>
          </w:p>
          <w:p w:rsidR="0053250E" w:rsidRPr="000F35C0" w:rsidRDefault="0053250E" w:rsidP="0053250E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33395E" w:rsidRPr="000F35C0" w:rsidRDefault="0053250E" w:rsidP="0033395E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3 pkt – Wnioskodawca posiada udokumentowane doświadczenie w realizacji co najmniej 2 projektów </w:t>
            </w:r>
            <w:r w:rsidR="0033395E" w:rsidRPr="000F35C0">
              <w:rPr>
                <w:rFonts w:ascii="Arial Narrow" w:hAnsi="Arial Narrow"/>
                <w:sz w:val="24"/>
                <w:szCs w:val="24"/>
              </w:rPr>
              <w:t>współfinansowanych ze środków zewnętrznych</w:t>
            </w:r>
          </w:p>
          <w:p w:rsidR="0053250E" w:rsidRPr="000F35C0" w:rsidRDefault="0053250E" w:rsidP="0053250E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33395E" w:rsidRPr="000F35C0" w:rsidRDefault="0053250E" w:rsidP="0033395E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0 pkt – Wnioskodawca posiada udokumentowane doświadczenie w realizacji 1 projektu lub nie posiada doświadczenia w realizacji projektów </w:t>
            </w:r>
            <w:r w:rsidR="0033395E" w:rsidRPr="000F35C0">
              <w:rPr>
                <w:rFonts w:ascii="Arial Narrow" w:hAnsi="Arial Narrow"/>
                <w:sz w:val="24"/>
                <w:szCs w:val="24"/>
              </w:rPr>
              <w:t>współfinansowanych ze środków zewnętrznych</w:t>
            </w:r>
          </w:p>
          <w:p w:rsidR="0053250E" w:rsidRPr="000F35C0" w:rsidRDefault="0053250E" w:rsidP="0053250E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3250E" w:rsidRPr="000F35C0" w:rsidRDefault="0053250E" w:rsidP="0053250E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: Dokumenty potwierdzające realizację projektów </w:t>
            </w:r>
            <w:r w:rsidR="0033395E" w:rsidRPr="000F35C0">
              <w:rPr>
                <w:rFonts w:ascii="Arial Narrow" w:hAnsi="Arial Narrow"/>
                <w:sz w:val="24"/>
                <w:szCs w:val="24"/>
              </w:rPr>
              <w:t>współfinansowanych ze środków zewnętrznych</w:t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 np. umowa o dofinansowaniu danego projektu,</w:t>
            </w:r>
            <w:r w:rsidR="000F35C0" w:rsidRPr="000F35C0">
              <w:rPr>
                <w:rFonts w:ascii="Arial Narrow" w:hAnsi="Arial Narrow"/>
                <w:sz w:val="24"/>
                <w:szCs w:val="24"/>
              </w:rPr>
              <w:t xml:space="preserve"> wniosek o płatność,</w:t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 inne dokumenty potwierdzające realizację projektów.</w:t>
            </w:r>
          </w:p>
        </w:tc>
        <w:tc>
          <w:tcPr>
            <w:tcW w:w="4678" w:type="dxa"/>
          </w:tcPr>
          <w:p w:rsidR="0033395E" w:rsidRPr="000F35C0" w:rsidRDefault="0053250E" w:rsidP="0033395E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LGD preferuje Wnioskodawców, którzy posiadają udokumentowane doświadczenie w realizacji projektów </w:t>
            </w:r>
            <w:r w:rsidR="0033395E" w:rsidRPr="000F35C0">
              <w:rPr>
                <w:rFonts w:ascii="Arial Narrow" w:hAnsi="Arial Narrow"/>
                <w:sz w:val="24"/>
                <w:szCs w:val="24"/>
              </w:rPr>
              <w:t>współfinansowanych ze środków zewnętrznych</w:t>
            </w:r>
          </w:p>
          <w:p w:rsidR="0053250E" w:rsidRPr="000F35C0" w:rsidRDefault="0053250E" w:rsidP="0053250E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119A7" w:rsidRPr="00B8645A" w:rsidRDefault="006119A7" w:rsidP="006119A7">
      <w:pPr>
        <w:pStyle w:val="Bezodstpw"/>
      </w:pPr>
    </w:p>
    <w:sectPr w:rsidR="006119A7" w:rsidRPr="00B8645A" w:rsidSect="00F330E5">
      <w:footerReference w:type="default" r:id="rId7"/>
      <w:pgSz w:w="16838" w:h="11906" w:orient="landscape"/>
      <w:pgMar w:top="1417" w:right="851" w:bottom="1417" w:left="1276" w:header="708" w:footer="2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4C" w:rsidRDefault="00135A4C" w:rsidP="008B460D">
      <w:pPr>
        <w:spacing w:after="0" w:line="240" w:lineRule="auto"/>
      </w:pPr>
      <w:r>
        <w:separator/>
      </w:r>
    </w:p>
  </w:endnote>
  <w:endnote w:type="continuationSeparator" w:id="0">
    <w:p w:rsidR="00135A4C" w:rsidRDefault="00135A4C" w:rsidP="008B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266888"/>
      <w:docPartObj>
        <w:docPartGallery w:val="Page Numbers (Bottom of Page)"/>
        <w:docPartUnique/>
      </w:docPartObj>
    </w:sdtPr>
    <w:sdtEndPr/>
    <w:sdtContent>
      <w:p w:rsidR="00B8645A" w:rsidRDefault="00B86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C4F">
          <w:rPr>
            <w:noProof/>
          </w:rPr>
          <w:t>1</w:t>
        </w:r>
        <w:r>
          <w:fldChar w:fldCharType="end"/>
        </w:r>
      </w:p>
    </w:sdtContent>
  </w:sdt>
  <w:p w:rsidR="00B8645A" w:rsidRDefault="00B86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4C" w:rsidRDefault="00135A4C" w:rsidP="008B460D">
      <w:pPr>
        <w:spacing w:after="0" w:line="240" w:lineRule="auto"/>
      </w:pPr>
      <w:r>
        <w:separator/>
      </w:r>
    </w:p>
  </w:footnote>
  <w:footnote w:type="continuationSeparator" w:id="0">
    <w:p w:rsidR="00135A4C" w:rsidRDefault="00135A4C" w:rsidP="008B4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863"/>
    <w:multiLevelType w:val="multilevel"/>
    <w:tmpl w:val="941EB7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047E3B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B37B1E"/>
    <w:multiLevelType w:val="multilevel"/>
    <w:tmpl w:val="F8C406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9B"/>
    <w:rsid w:val="00024BDC"/>
    <w:rsid w:val="0004131B"/>
    <w:rsid w:val="00075C9B"/>
    <w:rsid w:val="000F35C0"/>
    <w:rsid w:val="00101A6D"/>
    <w:rsid w:val="00110CCA"/>
    <w:rsid w:val="00135A4C"/>
    <w:rsid w:val="00153C68"/>
    <w:rsid w:val="00186930"/>
    <w:rsid w:val="001D7D18"/>
    <w:rsid w:val="00210F32"/>
    <w:rsid w:val="0027221C"/>
    <w:rsid w:val="002B6962"/>
    <w:rsid w:val="002E1732"/>
    <w:rsid w:val="0033395E"/>
    <w:rsid w:val="00341252"/>
    <w:rsid w:val="0039550A"/>
    <w:rsid w:val="003A0359"/>
    <w:rsid w:val="003B374E"/>
    <w:rsid w:val="003D4A03"/>
    <w:rsid w:val="003D58E3"/>
    <w:rsid w:val="00406C7E"/>
    <w:rsid w:val="00444B84"/>
    <w:rsid w:val="004912BD"/>
    <w:rsid w:val="004B59D8"/>
    <w:rsid w:val="00500B8C"/>
    <w:rsid w:val="005111FC"/>
    <w:rsid w:val="0052484C"/>
    <w:rsid w:val="0053250E"/>
    <w:rsid w:val="00555E0D"/>
    <w:rsid w:val="0058068A"/>
    <w:rsid w:val="005D6011"/>
    <w:rsid w:val="005F350F"/>
    <w:rsid w:val="00602527"/>
    <w:rsid w:val="00602BCC"/>
    <w:rsid w:val="006119A7"/>
    <w:rsid w:val="006121F7"/>
    <w:rsid w:val="00617AF0"/>
    <w:rsid w:val="00621A9F"/>
    <w:rsid w:val="00694B62"/>
    <w:rsid w:val="006C47CC"/>
    <w:rsid w:val="006E3290"/>
    <w:rsid w:val="006E4B1C"/>
    <w:rsid w:val="006E6808"/>
    <w:rsid w:val="00743836"/>
    <w:rsid w:val="007645EC"/>
    <w:rsid w:val="00795365"/>
    <w:rsid w:val="007C247C"/>
    <w:rsid w:val="00800411"/>
    <w:rsid w:val="00866B56"/>
    <w:rsid w:val="00885A8D"/>
    <w:rsid w:val="008B460D"/>
    <w:rsid w:val="009377C3"/>
    <w:rsid w:val="00977AC2"/>
    <w:rsid w:val="0098403C"/>
    <w:rsid w:val="009F39B2"/>
    <w:rsid w:val="00A20A22"/>
    <w:rsid w:val="00AB0C4F"/>
    <w:rsid w:val="00B8645A"/>
    <w:rsid w:val="00BA6000"/>
    <w:rsid w:val="00BB29E2"/>
    <w:rsid w:val="00BC5118"/>
    <w:rsid w:val="00BE2616"/>
    <w:rsid w:val="00C01FF2"/>
    <w:rsid w:val="00C609E9"/>
    <w:rsid w:val="00C7618B"/>
    <w:rsid w:val="00C95E2F"/>
    <w:rsid w:val="00CB37E0"/>
    <w:rsid w:val="00CC1DB3"/>
    <w:rsid w:val="00CC479E"/>
    <w:rsid w:val="00CF1729"/>
    <w:rsid w:val="00D5685B"/>
    <w:rsid w:val="00D81B9A"/>
    <w:rsid w:val="00D83CD4"/>
    <w:rsid w:val="00DD6AFA"/>
    <w:rsid w:val="00DE22AF"/>
    <w:rsid w:val="00E26480"/>
    <w:rsid w:val="00E37655"/>
    <w:rsid w:val="00E548EC"/>
    <w:rsid w:val="00E6595A"/>
    <w:rsid w:val="00E87F2B"/>
    <w:rsid w:val="00E926FC"/>
    <w:rsid w:val="00F330E5"/>
    <w:rsid w:val="00F434A0"/>
    <w:rsid w:val="00FC4721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A0E45-E15E-49DC-B40B-E1A5973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5C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07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B460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60D"/>
  </w:style>
  <w:style w:type="paragraph" w:styleId="Stopka">
    <w:name w:val="footer"/>
    <w:basedOn w:val="Normalny"/>
    <w:link w:val="StopkaZnak"/>
    <w:uiPriority w:val="99"/>
    <w:unhideWhenUsed/>
    <w:rsid w:val="008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60D"/>
  </w:style>
  <w:style w:type="paragraph" w:customStyle="1" w:styleId="Textbody">
    <w:name w:val="Text body"/>
    <w:basedOn w:val="Standard"/>
    <w:rsid w:val="007C247C"/>
    <w:pPr>
      <w:spacing w:after="120"/>
    </w:pPr>
  </w:style>
  <w:style w:type="paragraph" w:styleId="Bezodstpw">
    <w:name w:val="No Spacing"/>
    <w:uiPriority w:val="1"/>
    <w:qFormat/>
    <w:rsid w:val="00602BC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8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cp:lastPrinted>2017-03-02T14:13:00Z</cp:lastPrinted>
  <dcterms:created xsi:type="dcterms:W3CDTF">2017-03-03T13:28:00Z</dcterms:created>
  <dcterms:modified xsi:type="dcterms:W3CDTF">2017-03-03T13:28:00Z</dcterms:modified>
</cp:coreProperties>
</file>