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:rsidTr="00DE4A72">
        <w:tc>
          <w:tcPr>
            <w:tcW w:w="3964" w:type="dxa"/>
            <w:shd w:val="clear" w:color="auto" w:fill="F4B083" w:themeFill="accent2" w:themeFillTint="99"/>
          </w:tcPr>
          <w:p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:rsidR="00093616" w:rsidRDefault="00093616" w:rsidP="009C187E"/>
        </w:tc>
      </w:tr>
      <w:tr w:rsidR="00093616" w:rsidTr="00DE4A72">
        <w:tc>
          <w:tcPr>
            <w:tcW w:w="3964" w:type="dxa"/>
            <w:shd w:val="clear" w:color="auto" w:fill="F4B083" w:themeFill="accent2" w:themeFillTint="99"/>
          </w:tcPr>
          <w:p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:rsidR="00093616" w:rsidRDefault="00093616" w:rsidP="009C187E"/>
        </w:tc>
      </w:tr>
    </w:tbl>
    <w:p w:rsidR="00093616" w:rsidRDefault="00093616" w:rsidP="00093616">
      <w:bookmarkStart w:id="0" w:name="_GoBack"/>
      <w:bookmarkEnd w:id="0"/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:rsidTr="00DE4A72">
        <w:tc>
          <w:tcPr>
            <w:tcW w:w="5382" w:type="dxa"/>
            <w:shd w:val="clear" w:color="auto" w:fill="F4B083" w:themeFill="accent2" w:themeFillTint="99"/>
          </w:tcPr>
          <w:p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F4B083" w:themeFill="accent2" w:themeFillTint="99"/>
          </w:tcPr>
          <w:p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093616" w:rsidTr="009C187E">
        <w:tc>
          <w:tcPr>
            <w:tcW w:w="5382" w:type="dxa"/>
          </w:tcPr>
          <w:p w:rsidR="00093616" w:rsidRPr="0042625B" w:rsidRDefault="00DE4A72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1. Przygotowanie grantu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r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2.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DE4A72">
              <w:rPr>
                <w:rFonts w:ascii="Arial Narrow" w:hAnsi="Arial Narrow"/>
                <w:bCs/>
                <w:sz w:val="24"/>
                <w:szCs w:val="24"/>
              </w:rPr>
              <w:t>Zaangażowanie społeczne</w:t>
            </w:r>
            <w:r w:rsidR="000C5653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 w:rsidR="00C80A30">
              <w:rPr>
                <w:rFonts w:ascii="Arial Narrow" w:hAnsi="Arial Narrow"/>
                <w:bCs/>
                <w:sz w:val="24"/>
                <w:szCs w:val="24"/>
              </w:rPr>
              <w:t>. Racjonalność i adekwatność zaplanowanych nakładów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4. </w:t>
            </w:r>
            <w:r w:rsidR="00C80A30">
              <w:rPr>
                <w:rFonts w:ascii="Arial Narrow" w:hAnsi="Arial Narrow"/>
                <w:bCs/>
                <w:sz w:val="24"/>
                <w:szCs w:val="24"/>
              </w:rPr>
              <w:t>Doświadczenie Wnioskodawcy w realizowaniu projektów ze środków zewnętrznych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5. Doradztwo biura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6. Innowacyjność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4D6396" w:rsidTr="009C187E">
        <w:tc>
          <w:tcPr>
            <w:tcW w:w="5382" w:type="dxa"/>
          </w:tcPr>
          <w:p w:rsidR="004D6396" w:rsidRPr="0042625B" w:rsidRDefault="004D639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7. </w:t>
            </w:r>
            <w:r w:rsidR="00C80A30">
              <w:rPr>
                <w:rFonts w:ascii="Arial Narrow" w:hAnsi="Arial Narrow"/>
                <w:bCs/>
                <w:sz w:val="24"/>
                <w:szCs w:val="24"/>
              </w:rPr>
              <w:t>Wykorzystanie zasobów lokalnych: przyrodniczych, kulturowych, historycznych</w:t>
            </w:r>
          </w:p>
        </w:tc>
        <w:tc>
          <w:tcPr>
            <w:tcW w:w="8612" w:type="dxa"/>
          </w:tcPr>
          <w:p w:rsidR="002E7DDF" w:rsidRDefault="002E7DDF" w:rsidP="009C187E"/>
          <w:p w:rsidR="002E7DDF" w:rsidRDefault="002E7DDF" w:rsidP="009C187E"/>
        </w:tc>
      </w:tr>
      <w:tr w:rsidR="002E7DDF" w:rsidTr="009C187E">
        <w:tc>
          <w:tcPr>
            <w:tcW w:w="5382" w:type="dxa"/>
          </w:tcPr>
          <w:p w:rsidR="002E7DDF" w:rsidRDefault="002E7DDF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8. </w:t>
            </w:r>
            <w:r w:rsidR="00C80A30">
              <w:rPr>
                <w:rFonts w:ascii="Arial Narrow" w:hAnsi="Arial Narrow"/>
                <w:bCs/>
                <w:sz w:val="24"/>
                <w:szCs w:val="24"/>
              </w:rPr>
              <w:t xml:space="preserve">Wartość grantu realizowanego przez grantobiorcę 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:rsidR="002E7DDF" w:rsidRDefault="002E7DDF" w:rsidP="009C187E"/>
          <w:p w:rsidR="002E7DDF" w:rsidRDefault="002E7DDF" w:rsidP="009C187E"/>
        </w:tc>
      </w:tr>
      <w:tr w:rsidR="00C80A30" w:rsidTr="009C187E">
        <w:tc>
          <w:tcPr>
            <w:tcW w:w="5382" w:type="dxa"/>
          </w:tcPr>
          <w:p w:rsidR="00C80A30" w:rsidRDefault="00C80A30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9. Czas realizacji operacji</w:t>
            </w:r>
          </w:p>
          <w:p w:rsidR="00C80A30" w:rsidRDefault="00C80A30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C80A30" w:rsidRDefault="00C80A30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:rsidR="00C80A30" w:rsidRDefault="00C80A30" w:rsidP="009C187E"/>
        </w:tc>
      </w:tr>
      <w:tr w:rsidR="00C80A30" w:rsidTr="009C187E">
        <w:tc>
          <w:tcPr>
            <w:tcW w:w="5382" w:type="dxa"/>
          </w:tcPr>
          <w:p w:rsidR="00C80A30" w:rsidRDefault="00C80A30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10. Zaangażowanie grup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defaworyzowanych</w:t>
            </w:r>
            <w:proofErr w:type="spellEnd"/>
          </w:p>
          <w:p w:rsidR="00C80A30" w:rsidRDefault="00C80A30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C80A30" w:rsidRDefault="00C80A30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:rsidR="00C80A30" w:rsidRDefault="00C80A30" w:rsidP="009C187E"/>
        </w:tc>
      </w:tr>
    </w:tbl>
    <w:p w:rsidR="00093616" w:rsidRDefault="00093616" w:rsidP="00093616"/>
    <w:p w:rsidR="0079656B" w:rsidRDefault="0079656B" w:rsidP="00093616"/>
    <w:p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:rsidR="00C52AD6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 </w:t>
      </w:r>
      <w:r w:rsidRPr="0042625B">
        <w:rPr>
          <w:rFonts w:ascii="Arial Narrow" w:eastAsia="Calibri" w:hAnsi="Arial Narrow"/>
          <w:sz w:val="24"/>
          <w:szCs w:val="24"/>
        </w:rPr>
        <w:t xml:space="preserve">  (podpis Wnioskodawcy)</w:t>
      </w:r>
    </w:p>
    <w:sectPr w:rsidR="00C52AD6" w:rsidRPr="002E7DDF" w:rsidSect="002E7DDF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9F8" w:rsidRDefault="007969F8" w:rsidP="00093616">
      <w:pPr>
        <w:spacing w:after="0" w:line="240" w:lineRule="auto"/>
      </w:pPr>
      <w:r>
        <w:separator/>
      </w:r>
    </w:p>
  </w:endnote>
  <w:endnote w:type="continuationSeparator" w:id="0">
    <w:p w:rsidR="007969F8" w:rsidRDefault="007969F8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9F8" w:rsidRDefault="007969F8" w:rsidP="00093616">
      <w:pPr>
        <w:spacing w:after="0" w:line="240" w:lineRule="auto"/>
      </w:pPr>
      <w:r>
        <w:separator/>
      </w:r>
    </w:p>
  </w:footnote>
  <w:footnote w:type="continuationSeparator" w:id="0">
    <w:p w:rsidR="007969F8" w:rsidRDefault="007969F8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DDF" w:rsidRDefault="002E7DDF" w:rsidP="002E7DDF">
    <w:pPr>
      <w:pStyle w:val="Nagwek"/>
    </w:pPr>
    <w:r>
      <w:t xml:space="preserve">Załącznik nr 3 do ogłoszenia o naborze nr </w:t>
    </w:r>
    <w:r w:rsidR="007702AB">
      <w:t>15</w:t>
    </w:r>
    <w:r>
      <w:t>/2017</w:t>
    </w:r>
  </w:p>
  <w:p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16"/>
    <w:rsid w:val="00093616"/>
    <w:rsid w:val="000C5653"/>
    <w:rsid w:val="00101A6D"/>
    <w:rsid w:val="00192329"/>
    <w:rsid w:val="001962D9"/>
    <w:rsid w:val="002E7DDF"/>
    <w:rsid w:val="003B5231"/>
    <w:rsid w:val="004150AF"/>
    <w:rsid w:val="00450E64"/>
    <w:rsid w:val="004D6396"/>
    <w:rsid w:val="005B0443"/>
    <w:rsid w:val="00765043"/>
    <w:rsid w:val="007702AB"/>
    <w:rsid w:val="0079656B"/>
    <w:rsid w:val="007969F8"/>
    <w:rsid w:val="009F3273"/>
    <w:rsid w:val="00A17496"/>
    <w:rsid w:val="00B9758A"/>
    <w:rsid w:val="00C80A30"/>
    <w:rsid w:val="00DE4A72"/>
    <w:rsid w:val="00E0551B"/>
    <w:rsid w:val="00E62C81"/>
    <w:rsid w:val="00E6595A"/>
    <w:rsid w:val="00E76856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F548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0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Joanna </cp:lastModifiedBy>
  <cp:revision>3</cp:revision>
  <dcterms:created xsi:type="dcterms:W3CDTF">2017-11-21T08:46:00Z</dcterms:created>
  <dcterms:modified xsi:type="dcterms:W3CDTF">2017-11-21T08:47:00Z</dcterms:modified>
</cp:coreProperties>
</file>