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9B" w:rsidRDefault="001C179B" w:rsidP="00C01FF2">
      <w:pPr>
        <w:pStyle w:val="Bezodstpw"/>
        <w:jc w:val="center"/>
        <w:rPr>
          <w:sz w:val="26"/>
          <w:szCs w:val="26"/>
        </w:rPr>
      </w:pPr>
    </w:p>
    <w:p w:rsidR="00F330E5" w:rsidRPr="001C179B" w:rsidRDefault="00F330E5" w:rsidP="00C01FF2">
      <w:pPr>
        <w:pStyle w:val="Bezodstpw"/>
        <w:jc w:val="center"/>
        <w:rPr>
          <w:b/>
          <w:sz w:val="26"/>
          <w:szCs w:val="26"/>
        </w:rPr>
      </w:pPr>
      <w:r w:rsidRPr="001C179B">
        <w:rPr>
          <w:b/>
          <w:sz w:val="26"/>
          <w:szCs w:val="26"/>
        </w:rPr>
        <w:t xml:space="preserve">Lokalne kryteria wyboru operacji </w:t>
      </w:r>
      <w:r w:rsidR="009F39B2" w:rsidRPr="001C179B">
        <w:rPr>
          <w:b/>
          <w:sz w:val="26"/>
          <w:szCs w:val="26"/>
        </w:rPr>
        <w:t>w</w:t>
      </w:r>
      <w:r w:rsidR="00602527" w:rsidRPr="001C179B">
        <w:rPr>
          <w:b/>
          <w:sz w:val="26"/>
          <w:szCs w:val="26"/>
        </w:rPr>
        <w:t>ł</w:t>
      </w:r>
      <w:r w:rsidR="009F39B2" w:rsidRPr="001C179B">
        <w:rPr>
          <w:b/>
          <w:sz w:val="26"/>
          <w:szCs w:val="26"/>
        </w:rPr>
        <w:t>a</w:t>
      </w:r>
      <w:r w:rsidR="00602527" w:rsidRPr="001C179B">
        <w:rPr>
          <w:b/>
          <w:sz w:val="26"/>
          <w:szCs w:val="26"/>
        </w:rPr>
        <w:t>snych</w:t>
      </w:r>
      <w:r w:rsidRPr="001C179B">
        <w:rPr>
          <w:b/>
          <w:sz w:val="26"/>
          <w:szCs w:val="26"/>
        </w:rPr>
        <w:t xml:space="preserve"> LGD</w:t>
      </w:r>
    </w:p>
    <w:p w:rsidR="00C01FF2" w:rsidRPr="001C179B" w:rsidRDefault="00C01FF2" w:rsidP="00C01FF2">
      <w:pPr>
        <w:pStyle w:val="Bezodstpw"/>
        <w:jc w:val="center"/>
        <w:rPr>
          <w:b/>
          <w:sz w:val="26"/>
          <w:szCs w:val="26"/>
        </w:rPr>
      </w:pPr>
      <w:r w:rsidRPr="001C179B">
        <w:rPr>
          <w:b/>
          <w:sz w:val="26"/>
          <w:szCs w:val="26"/>
        </w:rPr>
        <w:t>w</w:t>
      </w:r>
      <w:r w:rsidR="00F330E5" w:rsidRPr="001C179B">
        <w:rPr>
          <w:b/>
          <w:sz w:val="26"/>
          <w:szCs w:val="26"/>
        </w:rPr>
        <w:t xml:space="preserve"> ramach poddziałania „Wsparcie na wdrażanie operacji w ramach strategii rozwoju lokalnego </w:t>
      </w:r>
    </w:p>
    <w:p w:rsidR="00075C9B" w:rsidRPr="001C179B" w:rsidRDefault="00F330E5" w:rsidP="00602527">
      <w:pPr>
        <w:pStyle w:val="Bezodstpw"/>
        <w:jc w:val="center"/>
        <w:rPr>
          <w:b/>
          <w:sz w:val="26"/>
          <w:szCs w:val="26"/>
        </w:rPr>
      </w:pPr>
      <w:r w:rsidRPr="001C179B">
        <w:rPr>
          <w:b/>
          <w:sz w:val="26"/>
          <w:szCs w:val="26"/>
        </w:rPr>
        <w:t>kierowanego przez społeczność” objętego PROW 2014-2020</w:t>
      </w:r>
    </w:p>
    <w:p w:rsidR="00602527" w:rsidRPr="00602527" w:rsidRDefault="00602527" w:rsidP="00602527">
      <w:pPr>
        <w:pStyle w:val="Bezodstpw"/>
        <w:jc w:val="center"/>
        <w:rPr>
          <w:sz w:val="26"/>
          <w:szCs w:val="26"/>
        </w:rPr>
      </w:pPr>
    </w:p>
    <w:tbl>
      <w:tblPr>
        <w:tblStyle w:val="Siatkatabeli"/>
        <w:tblW w:w="15027" w:type="dxa"/>
        <w:tblInd w:w="-431" w:type="dxa"/>
        <w:tblLook w:val="04A0" w:firstRow="1" w:lastRow="0" w:firstColumn="1" w:lastColumn="0" w:noHBand="0" w:noVBand="1"/>
      </w:tblPr>
      <w:tblGrid>
        <w:gridCol w:w="577"/>
        <w:gridCol w:w="2968"/>
        <w:gridCol w:w="6946"/>
        <w:gridCol w:w="4536"/>
      </w:tblGrid>
      <w:tr w:rsidR="00C01FF2" w:rsidRPr="00795365" w:rsidTr="001C53FA">
        <w:trPr>
          <w:trHeight w:val="428"/>
        </w:trPr>
        <w:tc>
          <w:tcPr>
            <w:tcW w:w="577" w:type="dxa"/>
            <w:shd w:val="clear" w:color="auto" w:fill="BDD6EE" w:themeFill="accent1" w:themeFillTint="66"/>
          </w:tcPr>
          <w:p w:rsidR="00C01FF2" w:rsidRPr="00795365" w:rsidRDefault="00C01FF2" w:rsidP="00B429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2968" w:type="dxa"/>
            <w:shd w:val="clear" w:color="auto" w:fill="BDD6EE" w:themeFill="accent1" w:themeFillTint="66"/>
          </w:tcPr>
          <w:p w:rsidR="00C01FF2" w:rsidRPr="00795365" w:rsidRDefault="00C01FF2" w:rsidP="00B429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NAZWA KRYTERIUM</w:t>
            </w:r>
          </w:p>
        </w:tc>
        <w:tc>
          <w:tcPr>
            <w:tcW w:w="6946" w:type="dxa"/>
            <w:shd w:val="clear" w:color="auto" w:fill="BDD6EE" w:themeFill="accent1" w:themeFillTint="66"/>
          </w:tcPr>
          <w:p w:rsidR="00C01FF2" w:rsidRPr="00795365" w:rsidRDefault="00C01FF2" w:rsidP="00B429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PUNKTACJA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C01FF2" w:rsidRPr="00795365" w:rsidRDefault="00C01FF2" w:rsidP="001C53F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OPIS KRYTERIÓW</w:t>
            </w:r>
          </w:p>
        </w:tc>
      </w:tr>
      <w:tr w:rsidR="00C01FF2" w:rsidRPr="00795365" w:rsidTr="001C53FA">
        <w:trPr>
          <w:trHeight w:val="70"/>
        </w:trPr>
        <w:tc>
          <w:tcPr>
            <w:tcW w:w="577" w:type="dxa"/>
          </w:tcPr>
          <w:p w:rsidR="00C01FF2" w:rsidRPr="0079536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968" w:type="dxa"/>
          </w:tcPr>
          <w:p w:rsidR="00C01FF2" w:rsidRPr="00795365" w:rsidRDefault="00602527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Wykorzystanie lokalnych produktów dziedzictwa kulturowego, historycznego lub przyrodniczego</w:t>
            </w:r>
          </w:p>
        </w:tc>
        <w:tc>
          <w:tcPr>
            <w:tcW w:w="6946" w:type="dxa"/>
          </w:tcPr>
          <w:p w:rsidR="00153C68" w:rsidRDefault="00602527" w:rsidP="001C53FA">
            <w:pPr>
              <w:pStyle w:val="TableContents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 xml:space="preserve">Wykorzystanie lokalnych produktów dziedzictwa kulturowego, historycznego lub przyrodniczego 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sz w:val="24"/>
                <w:szCs w:val="24"/>
              </w:rPr>
              <w:t>(maksymalna liczba punktów – 4)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1 pkt – operacja wykorzystuje/ dotyczy lokalnych produktów/ usług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1 pkt –  operacja wykorzystuje/ dotyczy lokalnego dziedzictwa kulturowego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1 pkt –  operacja wykorzystuje/ dotyczy lokalnego dziedzictwa historycznego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1 pkt –  operacja wykorzystuje/ dotyczy dziedzictwa przyrodniczego</w:t>
            </w:r>
          </w:p>
          <w:p w:rsidR="001B6860" w:rsidRPr="00795365" w:rsidRDefault="001B6860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0 pkt – operacja nie wykorzystuje/ dotyczy żadnego z w/w zasobów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4131B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Uwaga:</w:t>
            </w:r>
            <w:r w:rsidRPr="007953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95365">
              <w:rPr>
                <w:rFonts w:ascii="Arial Narrow" w:hAnsi="Arial Narrow"/>
                <w:sz w:val="24"/>
                <w:szCs w:val="24"/>
              </w:rPr>
              <w:t>punkty sumują się</w:t>
            </w:r>
          </w:p>
          <w:p w:rsidR="0004131B" w:rsidRPr="00795365" w:rsidRDefault="0004131B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53C68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795365">
              <w:rPr>
                <w:rFonts w:ascii="Arial Narrow" w:hAnsi="Arial Narrow"/>
                <w:sz w:val="24"/>
                <w:szCs w:val="24"/>
              </w:rPr>
              <w:t>: Wniosek</w:t>
            </w:r>
            <w:r w:rsidR="00153C68">
              <w:rPr>
                <w:rFonts w:ascii="Arial Narrow" w:hAnsi="Arial Narrow"/>
                <w:sz w:val="24"/>
                <w:szCs w:val="24"/>
              </w:rPr>
              <w:t xml:space="preserve"> wraz z załącznikami</w:t>
            </w:r>
          </w:p>
        </w:tc>
        <w:tc>
          <w:tcPr>
            <w:tcW w:w="4536" w:type="dxa"/>
          </w:tcPr>
          <w:p w:rsidR="00C01FF2" w:rsidRPr="00795365" w:rsidRDefault="0004131B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 xml:space="preserve">Ocenie podlega stopień wykorzystania przez operację lokalnych produktów lub usług, dziedzictwa kulturowego, historycznego, przyrodniczego. Preferowane są operacje, które </w:t>
            </w:r>
            <w:r w:rsidR="002D6706">
              <w:rPr>
                <w:rFonts w:ascii="Arial Narrow" w:hAnsi="Arial Narrow"/>
                <w:sz w:val="24"/>
                <w:szCs w:val="24"/>
              </w:rPr>
              <w:br/>
            </w:r>
            <w:r w:rsidRPr="00795365">
              <w:rPr>
                <w:rFonts w:ascii="Arial Narrow" w:hAnsi="Arial Narrow"/>
                <w:sz w:val="24"/>
                <w:szCs w:val="24"/>
              </w:rPr>
              <w:t>w jak największym stopniu opierają działania na zasobach lokalnych i dziedzictwie terenu LGD.</w:t>
            </w:r>
          </w:p>
        </w:tc>
      </w:tr>
      <w:tr w:rsidR="00602527" w:rsidRPr="00795365" w:rsidTr="001C53FA">
        <w:tc>
          <w:tcPr>
            <w:tcW w:w="577" w:type="dxa"/>
          </w:tcPr>
          <w:p w:rsidR="00602527" w:rsidRPr="00795365" w:rsidRDefault="00602527" w:rsidP="00602527">
            <w:pPr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968" w:type="dxa"/>
          </w:tcPr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Zaangażowanie społeczne </w:t>
            </w:r>
          </w:p>
          <w:p w:rsidR="00602527" w:rsidRPr="00795365" w:rsidRDefault="00602527" w:rsidP="00602527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46" w:type="dxa"/>
          </w:tcPr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Zaangażowanie społeczne 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2)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 xml:space="preserve">1 pkt – wnioskodawca przewiduje współpracę </w:t>
            </w:r>
            <w:r w:rsidRPr="00795365">
              <w:rPr>
                <w:rFonts w:ascii="Arial Narrow" w:hAnsi="Arial Narrow"/>
                <w:b/>
                <w:sz w:val="24"/>
                <w:szCs w:val="24"/>
              </w:rPr>
              <w:t>wolontariuszy</w:t>
            </w:r>
            <w:r w:rsidRPr="00795365">
              <w:rPr>
                <w:rFonts w:ascii="Arial Narrow" w:hAnsi="Arial Narrow"/>
                <w:sz w:val="24"/>
                <w:szCs w:val="24"/>
              </w:rPr>
              <w:t xml:space="preserve"> przy realizacji operacji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 xml:space="preserve">1 pkt – wnioskodawca przewiduje współpracę </w:t>
            </w:r>
            <w:r w:rsidRPr="00795365">
              <w:rPr>
                <w:rFonts w:ascii="Arial Narrow" w:hAnsi="Arial Narrow"/>
                <w:b/>
                <w:sz w:val="24"/>
                <w:szCs w:val="24"/>
              </w:rPr>
              <w:t>partnerów</w:t>
            </w:r>
            <w:r w:rsidRPr="00795365">
              <w:rPr>
                <w:rFonts w:ascii="Arial Narrow" w:hAnsi="Arial Narrow"/>
                <w:sz w:val="24"/>
                <w:szCs w:val="24"/>
              </w:rPr>
              <w:t xml:space="preserve"> przy realizacji operacji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0 pkt – wnioskodawca nie przewiduje zaangażowania w realizację operacji wolontariuszy i partnerów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Uwaga</w:t>
            </w:r>
            <w:r w:rsidRPr="00795365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Pr="00795365">
              <w:rPr>
                <w:rFonts w:ascii="Arial Narrow" w:hAnsi="Arial Narrow"/>
                <w:sz w:val="24"/>
                <w:szCs w:val="24"/>
              </w:rPr>
              <w:t>punkty sumują się</w:t>
            </w:r>
          </w:p>
          <w:p w:rsidR="00602527" w:rsidRPr="00795365" w:rsidRDefault="00602527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53C68" w:rsidRPr="00A314AE" w:rsidRDefault="00602527" w:rsidP="001C53FA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795365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795365">
              <w:rPr>
                <w:rFonts w:ascii="Arial Narrow" w:hAnsi="Arial Narrow" w:cs="Tahoma"/>
                <w:sz w:val="24"/>
                <w:szCs w:val="24"/>
              </w:rPr>
              <w:t>Wniosek (dokładny opis na czym wolontariat lub partnerstwo ma polegać, obowiązki każdej ze stron), umowa o partnerstwie lub wolontariacie</w:t>
            </w:r>
          </w:p>
        </w:tc>
        <w:tc>
          <w:tcPr>
            <w:tcW w:w="4536" w:type="dxa"/>
          </w:tcPr>
          <w:p w:rsidR="00602527" w:rsidRPr="00795365" w:rsidRDefault="00602527" w:rsidP="001C53FA">
            <w:pPr>
              <w:pStyle w:val="TableContents"/>
              <w:ind w:left="-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lastRenderedPageBreak/>
              <w:t xml:space="preserve">LGD preferuje operacje realizowane w oparciu </w:t>
            </w:r>
            <w:r w:rsidR="001C53FA">
              <w:rPr>
                <w:rFonts w:ascii="Arial Narrow" w:hAnsi="Arial Narrow"/>
                <w:sz w:val="24"/>
                <w:szCs w:val="24"/>
              </w:rPr>
              <w:br/>
            </w:r>
            <w:r w:rsidRPr="00795365">
              <w:rPr>
                <w:rFonts w:ascii="Arial Narrow" w:hAnsi="Arial Narrow"/>
                <w:sz w:val="24"/>
                <w:szCs w:val="24"/>
              </w:rPr>
              <w:t>o partnerstwo lub wolontariat.</w:t>
            </w:r>
          </w:p>
        </w:tc>
      </w:tr>
      <w:tr w:rsidR="00153C68" w:rsidRPr="00795365" w:rsidTr="001C53FA">
        <w:tc>
          <w:tcPr>
            <w:tcW w:w="577" w:type="dxa"/>
          </w:tcPr>
          <w:p w:rsidR="00153C68" w:rsidRPr="00795365" w:rsidRDefault="00153C68" w:rsidP="00153C68">
            <w:pPr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968" w:type="dxa"/>
          </w:tcPr>
          <w:p w:rsidR="00153C68" w:rsidRPr="00025935" w:rsidRDefault="00153C68" w:rsidP="00153C68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Racjonalność i adekwatność zaplanowanych nakładów</w:t>
            </w:r>
          </w:p>
          <w:p w:rsidR="00153C68" w:rsidRPr="00025935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53C68" w:rsidRPr="00025935" w:rsidRDefault="00153C68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Racjonalność i adekwatność zaplanowanych nakładów</w:t>
            </w:r>
          </w:p>
          <w:p w:rsidR="00153C68" w:rsidRPr="00025935" w:rsidRDefault="00153C68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6)</w:t>
            </w:r>
          </w:p>
          <w:p w:rsidR="00153C68" w:rsidRPr="00025935" w:rsidRDefault="00153C68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153C68" w:rsidRPr="00025935" w:rsidRDefault="00153C68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153C68" w:rsidRPr="00025935" w:rsidRDefault="00153C68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6 pkt – nak</w:t>
            </w:r>
            <w:r>
              <w:rPr>
                <w:rFonts w:ascii="Arial Narrow" w:hAnsi="Arial Narrow"/>
                <w:sz w:val="24"/>
                <w:szCs w:val="24"/>
              </w:rPr>
              <w:t xml:space="preserve">łady są racjonalne i adekwatne </w:t>
            </w:r>
            <w:r w:rsidRPr="00025935">
              <w:rPr>
                <w:rFonts w:ascii="Arial Narrow" w:hAnsi="Arial Narrow"/>
                <w:sz w:val="24"/>
                <w:szCs w:val="24"/>
              </w:rPr>
              <w:t>w odniesieniu do zaplanowanej operacji</w:t>
            </w:r>
          </w:p>
          <w:p w:rsidR="00153C68" w:rsidRPr="00025935" w:rsidRDefault="00153C68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53C68" w:rsidRPr="00025935" w:rsidRDefault="00153C68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3 pkt – nakłady są racjonalne (przyjęte na poziomie cen rynkowych) ale nie adekwatne w odniesieniu do zaplanowanej operacji lub </w:t>
            </w:r>
            <w:r>
              <w:rPr>
                <w:rFonts w:ascii="Arial Narrow" w:hAnsi="Arial Narrow"/>
                <w:sz w:val="24"/>
                <w:szCs w:val="24"/>
              </w:rPr>
              <w:t xml:space="preserve">nakłady są adekwatne </w:t>
            </w:r>
            <w:r w:rsidRPr="00025935">
              <w:rPr>
                <w:rFonts w:ascii="Arial Narrow" w:hAnsi="Arial Narrow"/>
                <w:sz w:val="24"/>
                <w:szCs w:val="24"/>
              </w:rPr>
              <w:t>w odniesieniu do zaplanowanej operacji ale przyjęty poziom cen jest nieracjonalny,</w:t>
            </w:r>
          </w:p>
          <w:p w:rsidR="00153C68" w:rsidRPr="00DE22AF" w:rsidRDefault="00153C68" w:rsidP="001C53FA">
            <w:pPr>
              <w:pStyle w:val="TableContents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3C68" w:rsidRPr="00025935" w:rsidRDefault="00153C68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0 pkt – nakłady s</w:t>
            </w:r>
            <w:r>
              <w:rPr>
                <w:rFonts w:ascii="Arial Narrow" w:hAnsi="Arial Narrow"/>
                <w:sz w:val="24"/>
                <w:szCs w:val="24"/>
              </w:rPr>
              <w:t xml:space="preserve">ą nieracjonalne i nieadekwatne </w:t>
            </w:r>
            <w:r w:rsidRPr="00025935">
              <w:rPr>
                <w:rFonts w:ascii="Arial Narrow" w:hAnsi="Arial Narrow"/>
                <w:sz w:val="24"/>
                <w:szCs w:val="24"/>
              </w:rPr>
              <w:t>w odniesieniu do zaplanowanej operacji.</w:t>
            </w:r>
          </w:p>
          <w:p w:rsidR="00153C68" w:rsidRPr="00DE22AF" w:rsidRDefault="00153C68" w:rsidP="001C53F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C179B" w:rsidRPr="00A314AE" w:rsidRDefault="00BC5118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5365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795365">
              <w:rPr>
                <w:rFonts w:ascii="Arial Narrow" w:hAnsi="Arial Narrow"/>
                <w:sz w:val="24"/>
                <w:szCs w:val="24"/>
              </w:rPr>
              <w:t>: Wniosek</w:t>
            </w:r>
            <w:r>
              <w:rPr>
                <w:rFonts w:ascii="Arial Narrow" w:hAnsi="Arial Narrow"/>
                <w:sz w:val="24"/>
                <w:szCs w:val="24"/>
              </w:rPr>
              <w:t xml:space="preserve"> wraz z załącznikami</w:t>
            </w:r>
          </w:p>
        </w:tc>
        <w:tc>
          <w:tcPr>
            <w:tcW w:w="4536" w:type="dxa"/>
          </w:tcPr>
          <w:p w:rsidR="00153C68" w:rsidRPr="00025935" w:rsidRDefault="00153C68" w:rsidP="001C53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 xml:space="preserve">LGD preferuje Wnioskodawców, którzy zaplanowali nakłady (finansowe, rzeczowe, osobowe) racjonalnie (na poziomie cen rynkowych) i adekwatnie w odniesieniu do zaplanowanej operacji </w:t>
            </w:r>
            <w:r w:rsidR="00DE22AF">
              <w:rPr>
                <w:rFonts w:ascii="Arial Narrow" w:hAnsi="Arial Narrow"/>
                <w:sz w:val="24"/>
                <w:szCs w:val="24"/>
              </w:rPr>
              <w:t xml:space="preserve">oraz znajdują one uzasadnienie </w:t>
            </w:r>
            <w:r w:rsidRPr="00025935">
              <w:rPr>
                <w:rFonts w:ascii="Arial Narrow" w:hAnsi="Arial Narrow"/>
                <w:sz w:val="24"/>
                <w:szCs w:val="24"/>
              </w:rPr>
              <w:t>w załączonym biznes planie, ofertach i innych dokumentach potwierdzających przyjęty poziom cen.</w:t>
            </w:r>
          </w:p>
        </w:tc>
      </w:tr>
      <w:tr w:rsidR="00153C68" w:rsidRPr="00795365" w:rsidTr="001C53FA">
        <w:tc>
          <w:tcPr>
            <w:tcW w:w="577" w:type="dxa"/>
          </w:tcPr>
          <w:p w:rsidR="00153C68" w:rsidRPr="00795365" w:rsidRDefault="00153C68" w:rsidP="00153C6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79536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Dotychczasowa współpraca Wnioskodawcy z instytucjami </w:t>
            </w:r>
            <w:r w:rsidR="00BC5118"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kultury </w:t>
            </w: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>lub organizacjami pozarządowymi</w:t>
            </w:r>
            <w:r w:rsidR="00BC5118"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 obszaru LGD</w:t>
            </w: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BC5118" w:rsidRPr="000F35C0">
              <w:rPr>
                <w:rFonts w:ascii="Arial Narrow" w:hAnsi="Arial Narrow"/>
                <w:b/>
                <w:sz w:val="24"/>
                <w:szCs w:val="24"/>
              </w:rPr>
              <w:t xml:space="preserve">Dolina Soły w zakresie wzmacniania potencjału produktów i usług lokalnych, </w:t>
            </w:r>
            <w:r w:rsidR="000F35C0" w:rsidRPr="000F35C0">
              <w:rPr>
                <w:rFonts w:ascii="Arial Narrow" w:hAnsi="Arial Narrow"/>
                <w:b/>
                <w:sz w:val="24"/>
                <w:szCs w:val="24"/>
              </w:rPr>
              <w:t xml:space="preserve">promocji </w:t>
            </w:r>
            <w:r w:rsidR="00BC5118" w:rsidRPr="000F35C0">
              <w:rPr>
                <w:rFonts w:ascii="Arial Narrow" w:hAnsi="Arial Narrow"/>
                <w:b/>
                <w:sz w:val="24"/>
                <w:szCs w:val="24"/>
              </w:rPr>
              <w:t>produktu lokalnego lub aktywizacji mieszkańców</w:t>
            </w:r>
          </w:p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153C68" w:rsidRPr="000F35C0" w:rsidRDefault="00153C68" w:rsidP="00153C68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BC5118" w:rsidRPr="000F35C0" w:rsidRDefault="00BC5118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Dotychczasowa współpraca Wnioskodawcy z instytucjami kultury lub organizacjami pozarządowymi z obszaru LGD </w:t>
            </w:r>
            <w:r w:rsidRPr="000F35C0">
              <w:rPr>
                <w:rFonts w:ascii="Arial Narrow" w:hAnsi="Arial Narrow"/>
                <w:b/>
                <w:sz w:val="24"/>
                <w:szCs w:val="24"/>
              </w:rPr>
              <w:t xml:space="preserve">Dolina Soły w zakresie wzmacniania potencjału produktów i usług lokalnych, </w:t>
            </w:r>
            <w:r w:rsidR="000F35C0" w:rsidRPr="000F35C0">
              <w:rPr>
                <w:rFonts w:ascii="Arial Narrow" w:hAnsi="Arial Narrow"/>
                <w:b/>
                <w:sz w:val="24"/>
                <w:szCs w:val="24"/>
              </w:rPr>
              <w:t xml:space="preserve">promocji </w:t>
            </w:r>
            <w:r w:rsidRPr="000F35C0">
              <w:rPr>
                <w:rFonts w:ascii="Arial Narrow" w:hAnsi="Arial Narrow"/>
                <w:b/>
                <w:sz w:val="24"/>
                <w:szCs w:val="24"/>
              </w:rPr>
              <w:t>produktu lokalnego lub aktywizacji mieszkańców</w:t>
            </w:r>
          </w:p>
          <w:p w:rsidR="00153C68" w:rsidRPr="000F35C0" w:rsidRDefault="00153C68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:rsidR="00153C68" w:rsidRPr="000F35C0" w:rsidRDefault="00153C68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153C68" w:rsidRPr="000F35C0" w:rsidRDefault="00153C68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153C68" w:rsidRPr="000F35C0" w:rsidRDefault="00153C68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153C68" w:rsidRPr="000F35C0" w:rsidRDefault="00BC5118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>5 pkt – udokumentowana</w:t>
            </w:r>
            <w:r w:rsidR="00153C68" w:rsidRPr="000F35C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8747C">
              <w:rPr>
                <w:rFonts w:ascii="Arial Narrow" w:hAnsi="Arial Narrow"/>
                <w:sz w:val="24"/>
                <w:szCs w:val="24"/>
              </w:rPr>
              <w:t xml:space="preserve">współpraca </w:t>
            </w:r>
            <w:r w:rsidR="00D8747C" w:rsidRPr="00D8747C">
              <w:rPr>
                <w:rFonts w:ascii="Arial Narrow" w:hAnsi="Arial Narrow"/>
                <w:sz w:val="24"/>
                <w:szCs w:val="24"/>
              </w:rPr>
              <w:t>Wnioskodawcy z</w:t>
            </w:r>
            <w:r w:rsidR="00F71C11" w:rsidRPr="00D8747C">
              <w:rPr>
                <w:rFonts w:ascii="Arial Narrow" w:hAnsi="Arial Narrow"/>
                <w:sz w:val="24"/>
                <w:szCs w:val="24"/>
              </w:rPr>
              <w:t xml:space="preserve"> co najmniej jedną </w:t>
            </w:r>
            <w:r w:rsidR="001C53FA" w:rsidRPr="00D8747C">
              <w:rPr>
                <w:rFonts w:ascii="Arial Narrow" w:hAnsi="Arial Narrow"/>
                <w:sz w:val="24"/>
                <w:szCs w:val="24"/>
              </w:rPr>
              <w:t>instytucją</w:t>
            </w:r>
            <w:r w:rsidR="00F71C11" w:rsidRPr="00D8747C">
              <w:rPr>
                <w:rFonts w:ascii="Arial Narrow" w:hAnsi="Arial Narrow"/>
                <w:sz w:val="24"/>
                <w:szCs w:val="24"/>
              </w:rPr>
              <w:t xml:space="preserve"> z </w:t>
            </w:r>
            <w:r w:rsidR="001C647A" w:rsidRPr="00D8747C">
              <w:rPr>
                <w:rFonts w:ascii="Arial Narrow" w:hAnsi="Arial Narrow"/>
                <w:sz w:val="24"/>
                <w:szCs w:val="24"/>
              </w:rPr>
              <w:t xml:space="preserve">każdej z 5 gmin </w:t>
            </w:r>
            <w:r w:rsidR="00F71C11" w:rsidRPr="00D8747C">
              <w:rPr>
                <w:rFonts w:ascii="Arial Narrow" w:hAnsi="Arial Narrow"/>
                <w:sz w:val="24"/>
                <w:szCs w:val="24"/>
              </w:rPr>
              <w:t xml:space="preserve">z obszaru </w:t>
            </w:r>
            <w:r w:rsidR="001C647A" w:rsidRPr="00D8747C">
              <w:rPr>
                <w:rFonts w:ascii="Arial Narrow" w:hAnsi="Arial Narrow"/>
                <w:sz w:val="24"/>
                <w:szCs w:val="24"/>
              </w:rPr>
              <w:t>LGD</w:t>
            </w:r>
          </w:p>
          <w:p w:rsidR="00BC5118" w:rsidRPr="000F35C0" w:rsidRDefault="00BC5118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C5118" w:rsidRPr="000F35C0" w:rsidRDefault="00153C68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3 pkt – </w:t>
            </w:r>
            <w:r w:rsidR="00BC5118" w:rsidRPr="000F35C0">
              <w:rPr>
                <w:rFonts w:ascii="Arial Narrow" w:hAnsi="Arial Narrow"/>
                <w:sz w:val="24"/>
                <w:szCs w:val="24"/>
              </w:rPr>
              <w:t xml:space="preserve">udokumentowana współpraca Wnioskodawcy z instytucjami kultury lub organizacjami pozarządowymi z obszaru co najmniej 1 gminy </w:t>
            </w:r>
          </w:p>
          <w:p w:rsidR="00BC5118" w:rsidRPr="000F35C0" w:rsidRDefault="00BC5118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53C68" w:rsidRPr="000F35C0" w:rsidRDefault="00153C68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0 pkt – </w:t>
            </w:r>
            <w:r w:rsidR="00BC5118" w:rsidRPr="000F35C0">
              <w:rPr>
                <w:rFonts w:ascii="Arial Narrow" w:hAnsi="Arial Narrow"/>
                <w:sz w:val="24"/>
                <w:szCs w:val="24"/>
              </w:rPr>
              <w:t>brak udokumentowanej współpracy z instytucjami kultury lub organizacjami pozarządowymi z obszaru LGD</w:t>
            </w:r>
          </w:p>
          <w:p w:rsidR="00153C68" w:rsidRPr="000F35C0" w:rsidRDefault="00153C68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C179B" w:rsidRPr="00A314AE" w:rsidRDefault="00153C68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: Dokumenty potwierdzające </w:t>
            </w:r>
            <w:r w:rsidR="00BC5118" w:rsidRPr="000F35C0">
              <w:rPr>
                <w:rFonts w:ascii="Arial Narrow" w:hAnsi="Arial Narrow"/>
                <w:sz w:val="24"/>
                <w:szCs w:val="24"/>
              </w:rPr>
              <w:t>dotychczasową współpracę</w:t>
            </w:r>
            <w:r w:rsidR="00DE22AF" w:rsidRPr="000F35C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C53FA">
              <w:rPr>
                <w:rFonts w:ascii="Arial Narrow" w:hAnsi="Arial Narrow"/>
                <w:sz w:val="24"/>
                <w:szCs w:val="24"/>
              </w:rPr>
              <w:br/>
            </w:r>
            <w:r w:rsidR="00DE22AF" w:rsidRPr="000F35C0">
              <w:rPr>
                <w:rFonts w:ascii="Arial Narrow" w:hAnsi="Arial Narrow"/>
                <w:sz w:val="24"/>
                <w:szCs w:val="24"/>
              </w:rPr>
              <w:t>i opisujące zakres współpracy</w:t>
            </w:r>
            <w:r w:rsidR="000F35C0">
              <w:rPr>
                <w:rFonts w:ascii="Arial Narrow" w:hAnsi="Arial Narrow"/>
                <w:sz w:val="24"/>
                <w:szCs w:val="24"/>
              </w:rPr>
              <w:t xml:space="preserve"> np. umowa o współpracy</w:t>
            </w:r>
            <w:r w:rsidR="00DE22AF" w:rsidRPr="000F35C0">
              <w:rPr>
                <w:rFonts w:ascii="Arial Narrow" w:hAnsi="Arial Narrow"/>
                <w:sz w:val="24"/>
                <w:szCs w:val="24"/>
              </w:rPr>
              <w:t xml:space="preserve"> listy rekomendacyjne.</w:t>
            </w:r>
          </w:p>
        </w:tc>
        <w:tc>
          <w:tcPr>
            <w:tcW w:w="4536" w:type="dxa"/>
          </w:tcPr>
          <w:p w:rsidR="00153C68" w:rsidRPr="000F35C0" w:rsidRDefault="00153C68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LGD preferuje Wnioskodawców, </w:t>
            </w:r>
            <w:r w:rsidR="00DE22AF" w:rsidRPr="000F35C0">
              <w:rPr>
                <w:rFonts w:ascii="Arial Narrow" w:hAnsi="Arial Narrow"/>
                <w:sz w:val="24"/>
                <w:szCs w:val="24"/>
              </w:rPr>
              <w:t>któ</w:t>
            </w:r>
            <w:r w:rsidR="006E6808" w:rsidRPr="000F35C0">
              <w:rPr>
                <w:rFonts w:ascii="Arial Narrow" w:hAnsi="Arial Narrow"/>
                <w:sz w:val="24"/>
                <w:szCs w:val="24"/>
              </w:rPr>
              <w:t xml:space="preserve">rzy współpracowali z </w:t>
            </w:r>
            <w:r w:rsidR="0039550A" w:rsidRPr="000F35C0">
              <w:rPr>
                <w:rFonts w:ascii="Arial Narrow" w:hAnsi="Arial Narrow"/>
                <w:sz w:val="24"/>
                <w:szCs w:val="24"/>
              </w:rPr>
              <w:t xml:space="preserve">instytucjami kultury lub organizacjami pozarządowymi z obszaru LGD Dolina Soły w zakresie wzmacniania potencjału produktów i usług lokalnych, </w:t>
            </w:r>
            <w:r w:rsidR="000F35C0" w:rsidRPr="000F35C0">
              <w:rPr>
                <w:rFonts w:ascii="Arial Narrow" w:hAnsi="Arial Narrow"/>
                <w:sz w:val="24"/>
                <w:szCs w:val="24"/>
              </w:rPr>
              <w:t xml:space="preserve">promocji </w:t>
            </w:r>
            <w:r w:rsidR="0039550A" w:rsidRPr="000F35C0">
              <w:rPr>
                <w:rFonts w:ascii="Arial Narrow" w:hAnsi="Arial Narrow"/>
                <w:sz w:val="24"/>
                <w:szCs w:val="24"/>
              </w:rPr>
              <w:t>produktu lokalnego lub aktywizacji mieszkańców.</w:t>
            </w:r>
          </w:p>
        </w:tc>
      </w:tr>
      <w:tr w:rsidR="0053250E" w:rsidRPr="00795365" w:rsidTr="001C53FA">
        <w:tc>
          <w:tcPr>
            <w:tcW w:w="577" w:type="dxa"/>
          </w:tcPr>
          <w:p w:rsidR="0053250E" w:rsidRPr="0033395E" w:rsidRDefault="0053250E" w:rsidP="0053250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66F46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968" w:type="dxa"/>
          </w:tcPr>
          <w:p w:rsidR="0053250E" w:rsidRPr="000F35C0" w:rsidRDefault="0053250E" w:rsidP="0053250E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Doświadczenie Wnioskodawcy w realizacji projektów </w:t>
            </w: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współfinansowanych ze środków zewnętrznych </w:t>
            </w:r>
          </w:p>
        </w:tc>
        <w:tc>
          <w:tcPr>
            <w:tcW w:w="6946" w:type="dxa"/>
          </w:tcPr>
          <w:p w:rsidR="0053250E" w:rsidRPr="000F35C0" w:rsidRDefault="0053250E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Doświadczenie Wnioskodawcy w realizacji projektów współfinansowanych ze środków zewnętrznych </w:t>
            </w:r>
          </w:p>
          <w:p w:rsidR="00D8747C" w:rsidRPr="00D8747C" w:rsidRDefault="0053250E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:rsidR="009651F2" w:rsidRDefault="009651F2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9651F2" w:rsidRDefault="009651F2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2320F2" w:rsidRDefault="002320F2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D8747C" w:rsidRPr="00D8747C" w:rsidRDefault="00D8747C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53250E" w:rsidRPr="000F35C0" w:rsidRDefault="0053250E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5 pkt – Wnioskodawca posiada udokumentowane doświadczenie </w:t>
            </w:r>
            <w:r w:rsidR="001C53FA">
              <w:rPr>
                <w:rFonts w:ascii="Arial Narrow" w:hAnsi="Arial Narrow"/>
                <w:sz w:val="24"/>
                <w:szCs w:val="24"/>
              </w:rPr>
              <w:br/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w realizacji 3 lub więcej projektów </w:t>
            </w:r>
            <w:r w:rsidR="0033395E" w:rsidRPr="000F35C0">
              <w:rPr>
                <w:rFonts w:ascii="Arial Narrow" w:hAnsi="Arial Narrow"/>
                <w:sz w:val="24"/>
                <w:szCs w:val="24"/>
              </w:rPr>
              <w:t>współfinansowanych ze środków zewnętrznych</w:t>
            </w:r>
          </w:p>
          <w:p w:rsidR="0053250E" w:rsidRPr="000F35C0" w:rsidRDefault="0053250E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3395E" w:rsidRPr="000F35C0" w:rsidRDefault="0053250E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3 pkt – Wnioskodawca posiada udokumentowane doświadczenie </w:t>
            </w:r>
            <w:r w:rsidR="001C53FA">
              <w:rPr>
                <w:rFonts w:ascii="Arial Narrow" w:hAnsi="Arial Narrow"/>
                <w:sz w:val="24"/>
                <w:szCs w:val="24"/>
              </w:rPr>
              <w:br/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w realizacji co najmniej 2 projektów </w:t>
            </w:r>
            <w:r w:rsidR="0033395E" w:rsidRPr="000F35C0">
              <w:rPr>
                <w:rFonts w:ascii="Arial Narrow" w:hAnsi="Arial Narrow"/>
                <w:sz w:val="24"/>
                <w:szCs w:val="24"/>
              </w:rPr>
              <w:t>współfinansowanych ze środków zewnętrznych</w:t>
            </w:r>
          </w:p>
          <w:p w:rsidR="0053250E" w:rsidRPr="000F35C0" w:rsidRDefault="0053250E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3395E" w:rsidRPr="000F35C0" w:rsidRDefault="0053250E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t xml:space="preserve">0 pkt – Wnioskodawca posiada udokumentowane doświadczenie </w:t>
            </w:r>
            <w:r w:rsidR="001C53FA">
              <w:rPr>
                <w:rFonts w:ascii="Arial Narrow" w:hAnsi="Arial Narrow"/>
                <w:sz w:val="24"/>
                <w:szCs w:val="24"/>
              </w:rPr>
              <w:br/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w realizacji 1 projektu lub nie posiada doświadczenia w realizacji projektów </w:t>
            </w:r>
            <w:r w:rsidR="0033395E" w:rsidRPr="000F35C0">
              <w:rPr>
                <w:rFonts w:ascii="Arial Narrow" w:hAnsi="Arial Narrow"/>
                <w:sz w:val="24"/>
                <w:szCs w:val="24"/>
              </w:rPr>
              <w:t>współfinansowanych ze środków zewnętrznych</w:t>
            </w:r>
          </w:p>
          <w:p w:rsidR="0053250E" w:rsidRPr="000F35C0" w:rsidRDefault="0053250E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3250E" w:rsidRPr="000F35C0" w:rsidRDefault="0053250E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F35C0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: Dokumenty potwierdzające realizację projektów </w:t>
            </w:r>
            <w:r w:rsidR="0033395E" w:rsidRPr="000F35C0">
              <w:rPr>
                <w:rFonts w:ascii="Arial Narrow" w:hAnsi="Arial Narrow"/>
                <w:sz w:val="24"/>
                <w:szCs w:val="24"/>
              </w:rPr>
              <w:t>współfinansowanych ze środków zewnętrznych</w:t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 np. umowa </w:t>
            </w:r>
            <w:r w:rsidR="001C53FA">
              <w:rPr>
                <w:rFonts w:ascii="Arial Narrow" w:hAnsi="Arial Narrow"/>
                <w:sz w:val="24"/>
                <w:szCs w:val="24"/>
              </w:rPr>
              <w:br/>
            </w:r>
            <w:r w:rsidRPr="000F35C0">
              <w:rPr>
                <w:rFonts w:ascii="Arial Narrow" w:hAnsi="Arial Narrow"/>
                <w:sz w:val="24"/>
                <w:szCs w:val="24"/>
              </w:rPr>
              <w:t>o dofinansowaniu danego projektu,</w:t>
            </w:r>
            <w:r w:rsidR="000F35C0" w:rsidRPr="000F35C0">
              <w:rPr>
                <w:rFonts w:ascii="Arial Narrow" w:hAnsi="Arial Narrow"/>
                <w:sz w:val="24"/>
                <w:szCs w:val="24"/>
              </w:rPr>
              <w:t xml:space="preserve"> wniosek o płatność,</w:t>
            </w:r>
            <w:r w:rsidRPr="000F35C0">
              <w:rPr>
                <w:rFonts w:ascii="Arial Narrow" w:hAnsi="Arial Narrow"/>
                <w:sz w:val="24"/>
                <w:szCs w:val="24"/>
              </w:rPr>
              <w:t xml:space="preserve"> inne dokumenty potwierdzające realizację projektów.</w:t>
            </w:r>
          </w:p>
        </w:tc>
        <w:tc>
          <w:tcPr>
            <w:tcW w:w="4536" w:type="dxa"/>
          </w:tcPr>
          <w:p w:rsidR="0033395E" w:rsidRPr="000F35C0" w:rsidRDefault="0053250E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35C0">
              <w:rPr>
                <w:rFonts w:ascii="Arial Narrow" w:hAnsi="Arial Narrow"/>
                <w:sz w:val="24"/>
                <w:szCs w:val="24"/>
              </w:rPr>
              <w:lastRenderedPageBreak/>
              <w:t xml:space="preserve">LGD preferuje Wnioskodawców, którzy posiadają udokumentowane doświadczenie w realizacji projektów </w:t>
            </w:r>
            <w:r w:rsidR="0033395E" w:rsidRPr="000F35C0">
              <w:rPr>
                <w:rFonts w:ascii="Arial Narrow" w:hAnsi="Arial Narrow"/>
                <w:sz w:val="24"/>
                <w:szCs w:val="24"/>
              </w:rPr>
              <w:t>współfinansowanych ze środków zewnętrznych</w:t>
            </w:r>
          </w:p>
          <w:p w:rsidR="0053250E" w:rsidRPr="000F35C0" w:rsidRDefault="0053250E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260B6" w:rsidRPr="00795365" w:rsidTr="001C53FA">
        <w:tc>
          <w:tcPr>
            <w:tcW w:w="577" w:type="dxa"/>
          </w:tcPr>
          <w:p w:rsidR="00C260B6" w:rsidRPr="00166F46" w:rsidRDefault="00C260B6" w:rsidP="005325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968" w:type="dxa"/>
          </w:tcPr>
          <w:p w:rsidR="00C260B6" w:rsidRPr="00F4018A" w:rsidRDefault="00C260B6" w:rsidP="0053250E">
            <w:pPr>
              <w:pStyle w:val="TableContents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F4018A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Intensywność wsparcia</w:t>
            </w:r>
          </w:p>
        </w:tc>
        <w:tc>
          <w:tcPr>
            <w:tcW w:w="6946" w:type="dxa"/>
          </w:tcPr>
          <w:p w:rsidR="00C260B6" w:rsidRPr="00F4018A" w:rsidRDefault="00C260B6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F4018A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Intensywność wsparcia (</w:t>
            </w:r>
            <w:r w:rsidR="002320F2" w:rsidRPr="00F4018A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maksymalna liczba punktów – 5) </w:t>
            </w:r>
          </w:p>
          <w:p w:rsidR="00D8747C" w:rsidRPr="00F4018A" w:rsidRDefault="00D8747C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C260B6" w:rsidRPr="00F4018A" w:rsidRDefault="002320F2" w:rsidP="001C53FA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4018A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4"/>
                <w:szCs w:val="24"/>
              </w:rPr>
              <w:t>Sposób przydzielania punktacji:</w:t>
            </w:r>
          </w:p>
          <w:p w:rsidR="002320F2" w:rsidRPr="00F4018A" w:rsidRDefault="00EC1B4B" w:rsidP="001C53FA">
            <w:pPr>
              <w:pStyle w:val="TableContents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F4018A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5 pkt -  jeżeli wkład własny Beneficjenta jest na poziomie powyżej 20%</w:t>
            </w:r>
          </w:p>
          <w:p w:rsidR="00B74132" w:rsidRPr="00F4018A" w:rsidRDefault="00B74132" w:rsidP="001C53FA">
            <w:pPr>
              <w:pStyle w:val="TableContents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  <w:p w:rsidR="002320F2" w:rsidRPr="00F4018A" w:rsidRDefault="00EC1B4B" w:rsidP="001C53FA">
            <w:pPr>
              <w:pStyle w:val="TableContents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F4018A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3 pkt – jeżeli wkład własny Beneficjenta jest na poziomie powyżej 10% do 20%</w:t>
            </w:r>
          </w:p>
          <w:p w:rsidR="00B74132" w:rsidRPr="00F4018A" w:rsidRDefault="00B74132" w:rsidP="001C53FA">
            <w:pPr>
              <w:pStyle w:val="TableContents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  <w:p w:rsidR="00DB2307" w:rsidRPr="00F4018A" w:rsidRDefault="00EC1B4B" w:rsidP="001C53FA">
            <w:pPr>
              <w:pStyle w:val="TableContents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F4018A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0 pkt – jeżeli wkład własny</w:t>
            </w:r>
            <w:r w:rsidR="005153CE" w:rsidRPr="00F4018A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Beneficjenta</w:t>
            </w:r>
            <w:r w:rsidRPr="00F4018A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jest na poziomie do 10%</w:t>
            </w:r>
          </w:p>
          <w:p w:rsidR="009651F2" w:rsidRPr="00F4018A" w:rsidRDefault="009651F2" w:rsidP="001C53FA">
            <w:pPr>
              <w:pStyle w:val="TableContents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2D6706" w:rsidRPr="00F4018A" w:rsidRDefault="00DB2307" w:rsidP="001C53FA">
            <w:pPr>
              <w:pStyle w:val="TableContents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F4018A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Źródło weryfikacji:</w:t>
            </w:r>
            <w:r w:rsidRPr="00F4018A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 xml:space="preserve"> wniosek wraz z załącznikami</w:t>
            </w:r>
            <w:r w:rsidR="002D6706" w:rsidRPr="00F4018A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260B6" w:rsidRPr="000F35C0" w:rsidRDefault="00C260B6" w:rsidP="001C53FA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Preferuje się </w:t>
            </w:r>
            <w:r w:rsidR="009651F2">
              <w:rPr>
                <w:rFonts w:ascii="Arial Narrow" w:hAnsi="Arial Narrow"/>
                <w:bCs/>
                <w:sz w:val="24"/>
                <w:szCs w:val="24"/>
              </w:rPr>
              <w:t>operacje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w których </w:t>
            </w:r>
            <w:r w:rsidR="009651F2">
              <w:rPr>
                <w:rFonts w:ascii="Arial Narrow" w:hAnsi="Arial Narrow"/>
                <w:bCs/>
                <w:sz w:val="24"/>
                <w:szCs w:val="24"/>
              </w:rPr>
              <w:t>wysokość kwoty dofinansowania jest niższa od maksymalnej kwoty przewidzianej dla danego działania w LSR (95% dla operacji własnych). Powyższe liczy się od kosztów kwalifikowalnych wkładu własnego.</w:t>
            </w:r>
          </w:p>
        </w:tc>
      </w:tr>
      <w:tr w:rsidR="00D8747C" w:rsidRPr="00D8747C" w:rsidTr="001C53FA">
        <w:tc>
          <w:tcPr>
            <w:tcW w:w="577" w:type="dxa"/>
          </w:tcPr>
          <w:p w:rsidR="001C647A" w:rsidRPr="00D8747C" w:rsidRDefault="001C647A" w:rsidP="0053250E">
            <w:pPr>
              <w:rPr>
                <w:rFonts w:ascii="Arial Narrow" w:hAnsi="Arial Narrow"/>
                <w:sz w:val="24"/>
                <w:szCs w:val="24"/>
              </w:rPr>
            </w:pPr>
            <w:r w:rsidRPr="00D8747C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968" w:type="dxa"/>
          </w:tcPr>
          <w:p w:rsidR="001C647A" w:rsidRPr="00D8747C" w:rsidRDefault="00260B23" w:rsidP="0053250E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4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Zaangażowanie grup </w:t>
            </w:r>
            <w:proofErr w:type="spellStart"/>
            <w:r w:rsidRPr="00D8747C">
              <w:rPr>
                <w:rFonts w:ascii="Arial Narrow" w:hAnsi="Arial Narrow"/>
                <w:b/>
                <w:bCs/>
                <w:sz w:val="24"/>
                <w:szCs w:val="24"/>
              </w:rPr>
              <w:t>defaworyzowanych</w:t>
            </w:r>
            <w:proofErr w:type="spellEnd"/>
          </w:p>
          <w:p w:rsidR="00260B23" w:rsidRPr="00D8747C" w:rsidRDefault="00260B23" w:rsidP="0053250E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D8747C" w:rsidRDefault="00260B23" w:rsidP="001A23A3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4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Zaangażowanie grup </w:t>
            </w:r>
            <w:proofErr w:type="spellStart"/>
            <w:r w:rsidRPr="00D8747C">
              <w:rPr>
                <w:rFonts w:ascii="Arial Narrow" w:hAnsi="Arial Narrow"/>
                <w:b/>
                <w:bCs/>
                <w:sz w:val="24"/>
                <w:szCs w:val="24"/>
              </w:rPr>
              <w:t>defaworyzowanych</w:t>
            </w:r>
            <w:proofErr w:type="spellEnd"/>
            <w:r w:rsidRPr="00D8747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:rsidR="00260B23" w:rsidRPr="00D8747C" w:rsidRDefault="00260B23" w:rsidP="001A23A3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47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- 1)</w:t>
            </w:r>
          </w:p>
          <w:p w:rsidR="00260B23" w:rsidRDefault="00260B23" w:rsidP="001A23A3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B74132" w:rsidRPr="00D8747C" w:rsidRDefault="00B74132" w:rsidP="001A23A3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60B23" w:rsidRPr="00D8747C" w:rsidRDefault="00260B23" w:rsidP="001A23A3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8747C">
              <w:rPr>
                <w:rFonts w:ascii="Arial Narrow" w:hAnsi="Arial Narrow"/>
                <w:b/>
                <w:bCs/>
                <w:sz w:val="24"/>
                <w:szCs w:val="24"/>
              </w:rPr>
              <w:t>Sposób przyznawania punktacji:</w:t>
            </w:r>
          </w:p>
          <w:p w:rsidR="00260B23" w:rsidRPr="00D8747C" w:rsidRDefault="00260B23" w:rsidP="001A23A3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8747C">
              <w:rPr>
                <w:rFonts w:ascii="Arial Narrow" w:hAnsi="Arial Narrow"/>
                <w:bCs/>
                <w:sz w:val="24"/>
                <w:szCs w:val="24"/>
              </w:rPr>
              <w:t xml:space="preserve">1 pkt – w realizację operacji zostaną zaangażowane osoby z grup </w:t>
            </w:r>
            <w:proofErr w:type="spellStart"/>
            <w:r w:rsidRPr="00D8747C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 w:rsidRPr="00D8747C">
              <w:rPr>
                <w:rFonts w:ascii="Arial Narrow" w:hAnsi="Arial Narrow"/>
                <w:bCs/>
                <w:sz w:val="24"/>
                <w:szCs w:val="24"/>
              </w:rPr>
              <w:t xml:space="preserve"> bądź operacja jest skierowana do osób z grup </w:t>
            </w:r>
            <w:proofErr w:type="spellStart"/>
            <w:r w:rsidRPr="00D8747C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 w:rsidRPr="00D8747C">
              <w:rPr>
                <w:rFonts w:ascii="Arial Narrow" w:hAnsi="Arial Narrow"/>
                <w:bCs/>
                <w:sz w:val="24"/>
                <w:szCs w:val="24"/>
              </w:rPr>
              <w:t>;</w:t>
            </w:r>
          </w:p>
          <w:p w:rsidR="00260B23" w:rsidRPr="00D8747C" w:rsidRDefault="00260B23" w:rsidP="001A23A3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260B23" w:rsidRPr="00D8747C" w:rsidRDefault="00260B23" w:rsidP="001A23A3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8747C">
              <w:rPr>
                <w:rFonts w:ascii="Arial Narrow" w:hAnsi="Arial Narrow"/>
                <w:bCs/>
                <w:sz w:val="24"/>
                <w:szCs w:val="24"/>
              </w:rPr>
              <w:t xml:space="preserve">0 pkt – w realizację operacji nie zostaną zaangażowane osoby z grup </w:t>
            </w:r>
            <w:proofErr w:type="spellStart"/>
            <w:r w:rsidRPr="00D8747C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 w:rsidRPr="00D8747C">
              <w:rPr>
                <w:rFonts w:ascii="Arial Narrow" w:hAnsi="Arial Narrow"/>
                <w:bCs/>
                <w:sz w:val="24"/>
                <w:szCs w:val="24"/>
              </w:rPr>
              <w:t xml:space="preserve">, bądź operacja nie jest skierowana do osób z grup </w:t>
            </w:r>
            <w:proofErr w:type="spellStart"/>
            <w:r w:rsidRPr="00D8747C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 w:rsidRPr="00D8747C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260B23" w:rsidRPr="00D8747C" w:rsidRDefault="00260B23" w:rsidP="001A23A3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260B23" w:rsidRPr="00D8747C" w:rsidRDefault="00260B23" w:rsidP="001A23A3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D8747C">
              <w:rPr>
                <w:rFonts w:ascii="Arial Narrow" w:hAnsi="Arial Narrow"/>
                <w:b/>
                <w:bCs/>
                <w:sz w:val="24"/>
                <w:szCs w:val="24"/>
              </w:rPr>
              <w:t>Źródło weryfikacji:</w:t>
            </w:r>
            <w:r w:rsidRPr="00D8747C">
              <w:rPr>
                <w:rFonts w:ascii="Arial Narrow" w:hAnsi="Arial Narrow"/>
                <w:bCs/>
                <w:sz w:val="24"/>
                <w:szCs w:val="24"/>
              </w:rPr>
              <w:t xml:space="preserve"> wniosek wraz z załącznikami</w:t>
            </w:r>
            <w:r w:rsidR="002D6706" w:rsidRPr="00D8747C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16944" w:rsidRPr="00D8747C" w:rsidRDefault="00260B23" w:rsidP="001C53F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LGD preferuje operacje, w których zaangażowane zostaną osoby z grup </w:t>
            </w:r>
            <w:proofErr w:type="spellStart"/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defaworyzowanych</w:t>
            </w:r>
            <w:proofErr w:type="spellEnd"/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:rsidR="00260B23" w:rsidRPr="00D8747C" w:rsidRDefault="00260B23" w:rsidP="001C53FA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Punkty zostaną przydzielone tylko w przypadku gdy Wnioskodawca wykaże we wniosku </w:t>
            </w:r>
            <w:r w:rsidR="002D6706"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 załącznikach:</w:t>
            </w:r>
          </w:p>
          <w:p w:rsidR="00260B23" w:rsidRPr="00D8747C" w:rsidRDefault="00260B23" w:rsidP="002D6706">
            <w:pPr>
              <w:pStyle w:val="Akapitzlist"/>
              <w:numPr>
                <w:ilvl w:val="0"/>
                <w:numId w:val="4"/>
              </w:numP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zaangażowanie osób z grup </w:t>
            </w:r>
            <w:proofErr w:type="spellStart"/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defaworyzowanych</w:t>
            </w:r>
            <w:proofErr w:type="spellEnd"/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lub</w:t>
            </w:r>
          </w:p>
          <w:p w:rsidR="00260B23" w:rsidRPr="00D8747C" w:rsidRDefault="00260B23" w:rsidP="002D6706">
            <w:pPr>
              <w:pStyle w:val="Akapitzlist"/>
              <w:numPr>
                <w:ilvl w:val="0"/>
                <w:numId w:val="4"/>
              </w:numP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że </w:t>
            </w:r>
            <w:r w:rsidR="00463DA9"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Beneficjentami projektu </w:t>
            </w:r>
            <w:r w:rsidR="001829FF"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będą</w:t>
            </w:r>
            <w:r w:rsidR="00463DA9"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osoby należące do </w:t>
            </w:r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grup </w:t>
            </w:r>
            <w:proofErr w:type="spellStart"/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defaworyzowanych</w:t>
            </w:r>
            <w:proofErr w:type="spellEnd"/>
            <w:r w:rsidRPr="00D8747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</w:tc>
      </w:tr>
    </w:tbl>
    <w:p w:rsidR="006119A7" w:rsidRPr="00B8645A" w:rsidRDefault="006119A7" w:rsidP="006119A7">
      <w:pPr>
        <w:pStyle w:val="Bezodstpw"/>
      </w:pPr>
    </w:p>
    <w:sectPr w:rsidR="006119A7" w:rsidRPr="00B8645A" w:rsidSect="009651F2">
      <w:headerReference w:type="default" r:id="rId7"/>
      <w:footerReference w:type="default" r:id="rId8"/>
      <w:pgSz w:w="16838" w:h="11906" w:orient="landscape"/>
      <w:pgMar w:top="851" w:right="851" w:bottom="1135" w:left="1276" w:header="708" w:footer="1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3C" w:rsidRDefault="00FC613C" w:rsidP="008B460D">
      <w:pPr>
        <w:spacing w:after="0" w:line="240" w:lineRule="auto"/>
      </w:pPr>
      <w:r>
        <w:separator/>
      </w:r>
    </w:p>
  </w:endnote>
  <w:endnote w:type="continuationSeparator" w:id="0">
    <w:p w:rsidR="00FC613C" w:rsidRDefault="00FC613C" w:rsidP="008B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204810"/>
      <w:docPartObj>
        <w:docPartGallery w:val="Page Numbers (Bottom of Page)"/>
        <w:docPartUnique/>
      </w:docPartObj>
    </w:sdtPr>
    <w:sdtEndPr/>
    <w:sdtContent>
      <w:p w:rsidR="00260B23" w:rsidRDefault="00260B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F2">
          <w:rPr>
            <w:noProof/>
          </w:rPr>
          <w:t>5</w:t>
        </w:r>
        <w:r>
          <w:fldChar w:fldCharType="end"/>
        </w:r>
      </w:p>
    </w:sdtContent>
  </w:sdt>
  <w:p w:rsidR="00260B23" w:rsidRDefault="00260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3C" w:rsidRDefault="00FC613C" w:rsidP="008B460D">
      <w:pPr>
        <w:spacing w:after="0" w:line="240" w:lineRule="auto"/>
      </w:pPr>
      <w:r>
        <w:separator/>
      </w:r>
    </w:p>
  </w:footnote>
  <w:footnote w:type="continuationSeparator" w:id="0">
    <w:p w:rsidR="00FC613C" w:rsidRDefault="00FC613C" w:rsidP="008B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F2" w:rsidRPr="00BA2A3A" w:rsidRDefault="009651F2" w:rsidP="009651F2">
    <w:pPr>
      <w:pStyle w:val="Bezodstpw"/>
      <w:jc w:val="right"/>
      <w:rPr>
        <w:sz w:val="20"/>
        <w:szCs w:val="20"/>
      </w:rPr>
    </w:pPr>
    <w:r>
      <w:rPr>
        <w:sz w:val="20"/>
        <w:szCs w:val="20"/>
      </w:rPr>
      <w:t>Załącznik nr 1 do uchwały nr 29/2017</w:t>
    </w:r>
  </w:p>
  <w:p w:rsidR="009651F2" w:rsidRPr="00BA2A3A" w:rsidRDefault="009651F2" w:rsidP="009651F2">
    <w:pPr>
      <w:pStyle w:val="Bezodstpw"/>
      <w:jc w:val="right"/>
      <w:rPr>
        <w:sz w:val="20"/>
        <w:szCs w:val="20"/>
      </w:rPr>
    </w:pPr>
    <w:r w:rsidRPr="00BA2A3A">
      <w:rPr>
        <w:sz w:val="20"/>
        <w:szCs w:val="20"/>
      </w:rPr>
      <w:t>Zarządu Stowarzyszenia</w:t>
    </w:r>
  </w:p>
  <w:p w:rsidR="009651F2" w:rsidRPr="00BA2A3A" w:rsidRDefault="009651F2" w:rsidP="009651F2">
    <w:pPr>
      <w:pStyle w:val="Bezodstpw"/>
      <w:jc w:val="right"/>
      <w:rPr>
        <w:sz w:val="20"/>
        <w:szCs w:val="20"/>
      </w:rPr>
    </w:pPr>
    <w:r w:rsidRPr="00BA2A3A">
      <w:rPr>
        <w:sz w:val="20"/>
        <w:szCs w:val="20"/>
      </w:rPr>
      <w:t>Lokalna Grupa Działania „Dolina Soły”</w:t>
    </w:r>
  </w:p>
  <w:p w:rsidR="009651F2" w:rsidRPr="00BA2A3A" w:rsidRDefault="009651F2" w:rsidP="009651F2">
    <w:pPr>
      <w:pStyle w:val="Bezodstpw"/>
      <w:jc w:val="right"/>
      <w:rPr>
        <w:sz w:val="20"/>
        <w:szCs w:val="20"/>
      </w:rPr>
    </w:pPr>
    <w:r>
      <w:rPr>
        <w:sz w:val="20"/>
        <w:szCs w:val="20"/>
      </w:rPr>
      <w:t xml:space="preserve">z dnia 08.09.2017r. </w:t>
    </w:r>
  </w:p>
  <w:p w:rsidR="009651F2" w:rsidRDefault="00965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4863"/>
    <w:multiLevelType w:val="multilevel"/>
    <w:tmpl w:val="941EB7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047E3B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B37B1E"/>
    <w:multiLevelType w:val="multilevel"/>
    <w:tmpl w:val="F8C406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9E83B51"/>
    <w:multiLevelType w:val="hybridMultilevel"/>
    <w:tmpl w:val="C240A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9B"/>
    <w:rsid w:val="00014850"/>
    <w:rsid w:val="00024BDC"/>
    <w:rsid w:val="0004131B"/>
    <w:rsid w:val="00075C9B"/>
    <w:rsid w:val="000F35C0"/>
    <w:rsid w:val="00101A6D"/>
    <w:rsid w:val="00110CCA"/>
    <w:rsid w:val="00153C68"/>
    <w:rsid w:val="00166F46"/>
    <w:rsid w:val="001829FF"/>
    <w:rsid w:val="00186930"/>
    <w:rsid w:val="001A23A3"/>
    <w:rsid w:val="001B6860"/>
    <w:rsid w:val="001C179B"/>
    <w:rsid w:val="001C53FA"/>
    <w:rsid w:val="001C647A"/>
    <w:rsid w:val="001D7D18"/>
    <w:rsid w:val="00210F32"/>
    <w:rsid w:val="002320F2"/>
    <w:rsid w:val="00247703"/>
    <w:rsid w:val="00260B23"/>
    <w:rsid w:val="0027221C"/>
    <w:rsid w:val="00284116"/>
    <w:rsid w:val="00286D8D"/>
    <w:rsid w:val="002A02C1"/>
    <w:rsid w:val="002B6962"/>
    <w:rsid w:val="002D6706"/>
    <w:rsid w:val="002E1732"/>
    <w:rsid w:val="003157E2"/>
    <w:rsid w:val="0033395E"/>
    <w:rsid w:val="00341252"/>
    <w:rsid w:val="0039550A"/>
    <w:rsid w:val="003A0359"/>
    <w:rsid w:val="003B374E"/>
    <w:rsid w:val="003D4A03"/>
    <w:rsid w:val="003D58E3"/>
    <w:rsid w:val="00406C7E"/>
    <w:rsid w:val="00416944"/>
    <w:rsid w:val="0043318A"/>
    <w:rsid w:val="00444B84"/>
    <w:rsid w:val="00446C32"/>
    <w:rsid w:val="00463DA9"/>
    <w:rsid w:val="00482DFD"/>
    <w:rsid w:val="004912BD"/>
    <w:rsid w:val="004B59D8"/>
    <w:rsid w:val="004C05E8"/>
    <w:rsid w:val="00500B8C"/>
    <w:rsid w:val="005111FC"/>
    <w:rsid w:val="005153CE"/>
    <w:rsid w:val="0052484C"/>
    <w:rsid w:val="0053250E"/>
    <w:rsid w:val="00555E0D"/>
    <w:rsid w:val="0058068A"/>
    <w:rsid w:val="005D6011"/>
    <w:rsid w:val="005F350F"/>
    <w:rsid w:val="00602527"/>
    <w:rsid w:val="00602BCC"/>
    <w:rsid w:val="00606DB3"/>
    <w:rsid w:val="006119A7"/>
    <w:rsid w:val="006121F7"/>
    <w:rsid w:val="00617AF0"/>
    <w:rsid w:val="00621A9F"/>
    <w:rsid w:val="0062338B"/>
    <w:rsid w:val="00694B62"/>
    <w:rsid w:val="006C1D08"/>
    <w:rsid w:val="006C47CC"/>
    <w:rsid w:val="006E3290"/>
    <w:rsid w:val="006E4B1C"/>
    <w:rsid w:val="006E6808"/>
    <w:rsid w:val="00720980"/>
    <w:rsid w:val="00725117"/>
    <w:rsid w:val="00743836"/>
    <w:rsid w:val="007645EC"/>
    <w:rsid w:val="00795365"/>
    <w:rsid w:val="007C247C"/>
    <w:rsid w:val="007D404E"/>
    <w:rsid w:val="00800411"/>
    <w:rsid w:val="00866B56"/>
    <w:rsid w:val="00885A8D"/>
    <w:rsid w:val="008B460D"/>
    <w:rsid w:val="008C6A33"/>
    <w:rsid w:val="008F395F"/>
    <w:rsid w:val="008F49DF"/>
    <w:rsid w:val="009377C3"/>
    <w:rsid w:val="009531E5"/>
    <w:rsid w:val="009651F2"/>
    <w:rsid w:val="00975D1C"/>
    <w:rsid w:val="00977AC2"/>
    <w:rsid w:val="0098403C"/>
    <w:rsid w:val="009B2B1D"/>
    <w:rsid w:val="009C14C7"/>
    <w:rsid w:val="009F39B2"/>
    <w:rsid w:val="00A07F74"/>
    <w:rsid w:val="00A125BE"/>
    <w:rsid w:val="00A20A22"/>
    <w:rsid w:val="00A314AE"/>
    <w:rsid w:val="00AE114D"/>
    <w:rsid w:val="00AE24BA"/>
    <w:rsid w:val="00B42955"/>
    <w:rsid w:val="00B74132"/>
    <w:rsid w:val="00B8645A"/>
    <w:rsid w:val="00BA6000"/>
    <w:rsid w:val="00BB29E2"/>
    <w:rsid w:val="00BB7556"/>
    <w:rsid w:val="00BC5118"/>
    <w:rsid w:val="00BE2616"/>
    <w:rsid w:val="00C01FF2"/>
    <w:rsid w:val="00C077F8"/>
    <w:rsid w:val="00C260B6"/>
    <w:rsid w:val="00C609E9"/>
    <w:rsid w:val="00C7618B"/>
    <w:rsid w:val="00C8274C"/>
    <w:rsid w:val="00C95E2F"/>
    <w:rsid w:val="00CB37E0"/>
    <w:rsid w:val="00CB790F"/>
    <w:rsid w:val="00CC1DB3"/>
    <w:rsid w:val="00CC479E"/>
    <w:rsid w:val="00CF1729"/>
    <w:rsid w:val="00D4127F"/>
    <w:rsid w:val="00D5685B"/>
    <w:rsid w:val="00D81B9A"/>
    <w:rsid w:val="00D83CD4"/>
    <w:rsid w:val="00D8747C"/>
    <w:rsid w:val="00DB2307"/>
    <w:rsid w:val="00DD6AFA"/>
    <w:rsid w:val="00DE22AF"/>
    <w:rsid w:val="00E11B5B"/>
    <w:rsid w:val="00E26480"/>
    <w:rsid w:val="00E37655"/>
    <w:rsid w:val="00E548EC"/>
    <w:rsid w:val="00E63112"/>
    <w:rsid w:val="00E6595A"/>
    <w:rsid w:val="00E87F2B"/>
    <w:rsid w:val="00E926FC"/>
    <w:rsid w:val="00EC1B4B"/>
    <w:rsid w:val="00F330E5"/>
    <w:rsid w:val="00F4018A"/>
    <w:rsid w:val="00F434A0"/>
    <w:rsid w:val="00F71C11"/>
    <w:rsid w:val="00FC4721"/>
    <w:rsid w:val="00FC613C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62AD4"/>
  <w15:chartTrackingRefBased/>
  <w15:docId w15:val="{61AA0E45-E15E-49DC-B40B-E1A5973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5C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Siatkatabeli">
    <w:name w:val="Table Grid"/>
    <w:basedOn w:val="Standardowy"/>
    <w:uiPriority w:val="39"/>
    <w:rsid w:val="0007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B460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60D"/>
  </w:style>
  <w:style w:type="paragraph" w:styleId="Stopka">
    <w:name w:val="footer"/>
    <w:basedOn w:val="Normalny"/>
    <w:link w:val="StopkaZnak"/>
    <w:uiPriority w:val="99"/>
    <w:unhideWhenUsed/>
    <w:rsid w:val="008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60D"/>
  </w:style>
  <w:style w:type="paragraph" w:customStyle="1" w:styleId="Textbody">
    <w:name w:val="Text body"/>
    <w:basedOn w:val="Standard"/>
    <w:rsid w:val="007C247C"/>
    <w:pPr>
      <w:spacing w:after="120"/>
    </w:pPr>
  </w:style>
  <w:style w:type="paragraph" w:styleId="Bezodstpw">
    <w:name w:val="No Spacing"/>
    <w:uiPriority w:val="1"/>
    <w:qFormat/>
    <w:rsid w:val="00602BC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8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26</cp:revision>
  <cp:lastPrinted>2017-09-08T12:02:00Z</cp:lastPrinted>
  <dcterms:created xsi:type="dcterms:W3CDTF">2017-07-06T14:10:00Z</dcterms:created>
  <dcterms:modified xsi:type="dcterms:W3CDTF">2017-10-02T09:46:00Z</dcterms:modified>
</cp:coreProperties>
</file>